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1856" behindDoc="0" locked="0" layoutInCell="1" allowOverlap="1" wp14:anchorId="4631217C" wp14:editId="046BA7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371C01" w:rsidRPr="00F078ED" w:rsidRDefault="00371C01" w:rsidP="00F078ED">
                                <w:pPr>
                                  <w:pStyle w:val="Title"/>
                                </w:pPr>
                                <w:r w:rsidRPr="00F078ED">
                                  <w:t xml:space="preserve">A </w:t>
                                </w:r>
                                <w:r>
                                  <w:t xml:space="preserve">3D Printed, Non-Invasive </w:t>
                                </w:r>
                                <w:r w:rsidRPr="00F078ED">
                                  <w:t>Brain Computer Interface Prosthetic Hand</w:t>
                                </w:r>
                              </w:p>
                              <w:p w14:paraId="3793696A" w14:textId="77777777" w:rsidR="00371C01" w:rsidRDefault="00371C01" w:rsidP="00A56F0D">
                                <w:pPr>
                                  <w:rPr>
                                    <w:sz w:val="56"/>
                                    <w:szCs w:val="144"/>
                                  </w:rPr>
                                </w:pPr>
                              </w:p>
                              <w:p w14:paraId="2D3FDFA0" w14:textId="77777777" w:rsidR="00371C01" w:rsidRPr="00A56F0D" w:rsidRDefault="00371C0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371C01" w:rsidRDefault="00371C01">
                                <w:r>
                                  <w:t>Completed under the supervision of</w:t>
                                </w:r>
                              </w:p>
                              <w:p w14:paraId="3CF9F5AD" w14:textId="77777777" w:rsidR="00371C01" w:rsidRPr="00A56F0D" w:rsidRDefault="00371C01" w:rsidP="004D1F8F">
                                <w:pPr>
                                  <w:rPr>
                                    <w:sz w:val="48"/>
                                    <w:szCs w:val="144"/>
                                  </w:rPr>
                                </w:pPr>
                                <w:r>
                                  <w:rPr>
                                    <w:sz w:val="48"/>
                                    <w:szCs w:val="144"/>
                                  </w:rPr>
                                  <w:t>Dr Kaushik Mahata, Ph.D.</w:t>
                                </w:r>
                              </w:p>
                              <w:p w14:paraId="5C52BDF2" w14:textId="77777777" w:rsidR="00371C01" w:rsidRPr="004D1F8F" w:rsidRDefault="00371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57C0062" w:rsidR="00371C01" w:rsidRPr="004D1F8F" w:rsidRDefault="00371C0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224580">
                                  <w:rPr>
                                    <w:noProof/>
                                    <w:sz w:val="28"/>
                                  </w:rPr>
                                  <w:t>19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371C01" w:rsidRDefault="00371C0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185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371C01" w:rsidRPr="00F078ED" w:rsidRDefault="00371C01" w:rsidP="00F078ED">
                          <w:pPr>
                            <w:pStyle w:val="Title"/>
                          </w:pPr>
                          <w:r w:rsidRPr="00F078ED">
                            <w:t xml:space="preserve">A </w:t>
                          </w:r>
                          <w:r>
                            <w:t xml:space="preserve">3D Printed, Non-Invasive </w:t>
                          </w:r>
                          <w:r w:rsidRPr="00F078ED">
                            <w:t>Brain Computer Interface Prosthetic Hand</w:t>
                          </w:r>
                        </w:p>
                        <w:p w14:paraId="3793696A" w14:textId="77777777" w:rsidR="00371C01" w:rsidRDefault="00371C01" w:rsidP="00A56F0D">
                          <w:pPr>
                            <w:rPr>
                              <w:sz w:val="56"/>
                              <w:szCs w:val="144"/>
                            </w:rPr>
                          </w:pPr>
                        </w:p>
                        <w:p w14:paraId="2D3FDFA0" w14:textId="77777777" w:rsidR="00371C01" w:rsidRPr="00A56F0D" w:rsidRDefault="00371C0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371C01" w:rsidRDefault="00371C01">
                          <w:r>
                            <w:t>Completed under the supervision of</w:t>
                          </w:r>
                        </w:p>
                        <w:p w14:paraId="3CF9F5AD" w14:textId="77777777" w:rsidR="00371C01" w:rsidRPr="00A56F0D" w:rsidRDefault="00371C01" w:rsidP="004D1F8F">
                          <w:pPr>
                            <w:rPr>
                              <w:sz w:val="48"/>
                              <w:szCs w:val="144"/>
                            </w:rPr>
                          </w:pPr>
                          <w:r>
                            <w:rPr>
                              <w:sz w:val="48"/>
                              <w:szCs w:val="144"/>
                            </w:rPr>
                            <w:t>Dr Kaushik Mahata, Ph.D.</w:t>
                          </w:r>
                        </w:p>
                        <w:p w14:paraId="5C52BDF2" w14:textId="77777777" w:rsidR="00371C01" w:rsidRPr="004D1F8F" w:rsidRDefault="00371C0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57C0062" w:rsidR="00371C01" w:rsidRPr="004D1F8F" w:rsidRDefault="00371C0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224580">
                            <w:rPr>
                              <w:noProof/>
                              <w:sz w:val="28"/>
                            </w:rPr>
                            <w:t>19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371C01" w:rsidRDefault="00371C0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489086"/>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489087"/>
      <w:r>
        <w:lastRenderedPageBreak/>
        <w:t>Acknowledgements</w:t>
      </w:r>
      <w:bookmarkEnd w:id="1"/>
    </w:p>
    <w:p w14:paraId="54EB2B90" w14:textId="073B0594" w:rsidR="006A1981" w:rsidRDefault="006A1981" w:rsidP="006A1981">
      <w:pPr>
        <w:pStyle w:val="Heading1"/>
      </w:pPr>
      <w:r>
        <w:br w:type="page"/>
      </w:r>
      <w:bookmarkStart w:id="2" w:name="_Toc43489088"/>
      <w:r>
        <w:lastRenderedPageBreak/>
        <w:t>List of Contributions</w:t>
      </w:r>
      <w:bookmarkEnd w:id="2"/>
      <w:r>
        <w:br w:type="page"/>
      </w:r>
    </w:p>
    <w:p w14:paraId="3EEF27C2" w14:textId="77777777" w:rsidR="0037199B" w:rsidRDefault="0037199B" w:rsidP="00E115C0">
      <w:pPr>
        <w:pStyle w:val="Heading1"/>
      </w:pPr>
      <w:bookmarkStart w:id="3" w:name="_Toc43391691"/>
      <w:bookmarkStart w:id="4" w:name="_Toc43489089"/>
      <w:r>
        <w:lastRenderedPageBreak/>
        <w:t>Table of Contents</w:t>
      </w:r>
      <w:bookmarkEnd w:id="3"/>
      <w:bookmarkEnd w:id="4"/>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224580" w:rsidRDefault="00490097" w:rsidP="00F22202">
          <w:pPr>
            <w:pStyle w:val="TOCHeading"/>
            <w:spacing w:line="276" w:lineRule="auto"/>
            <w:rPr>
              <w:rFonts w:ascii="Times New Roman" w:hAnsi="Times New Roman" w:cs="Times New Roman"/>
              <w:sz w:val="24"/>
              <w:szCs w:val="24"/>
            </w:rPr>
          </w:pPr>
        </w:p>
        <w:p w14:paraId="517C1585" w14:textId="6E5E6262" w:rsidR="00224580" w:rsidRPr="00224580" w:rsidRDefault="00490097">
          <w:pPr>
            <w:pStyle w:val="TOC1"/>
            <w:tabs>
              <w:tab w:val="right" w:leader="dot" w:pos="8755"/>
            </w:tabs>
            <w:rPr>
              <w:rFonts w:ascii="Times New Roman" w:hAnsi="Times New Roman"/>
              <w:noProof/>
              <w:sz w:val="22"/>
              <w:szCs w:val="22"/>
              <w:lang w:val="en-AU" w:eastAsia="en-AU"/>
            </w:rPr>
          </w:pPr>
          <w:r w:rsidRPr="00224580">
            <w:rPr>
              <w:rFonts w:ascii="Times New Roman" w:hAnsi="Times New Roman"/>
            </w:rPr>
            <w:fldChar w:fldCharType="begin"/>
          </w:r>
          <w:r w:rsidRPr="00224580">
            <w:rPr>
              <w:rFonts w:ascii="Times New Roman" w:hAnsi="Times New Roman"/>
            </w:rPr>
            <w:instrText xml:space="preserve"> TOC \o "1-3" \h \z \u </w:instrText>
          </w:r>
          <w:r w:rsidRPr="00224580">
            <w:rPr>
              <w:rFonts w:ascii="Times New Roman" w:hAnsi="Times New Roman"/>
            </w:rPr>
            <w:fldChar w:fldCharType="separate"/>
          </w:r>
          <w:hyperlink w:anchor="_Toc43489086" w:history="1">
            <w:r w:rsidR="00224580" w:rsidRPr="00224580">
              <w:rPr>
                <w:rStyle w:val="Hyperlink"/>
                <w:rFonts w:ascii="Times New Roman" w:hAnsi="Times New Roman"/>
                <w:noProof/>
              </w:rPr>
              <w:t>Abstract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224580" w:rsidRPr="00224580">
              <w:rPr>
                <w:rFonts w:ascii="Times New Roman" w:hAnsi="Times New Roman"/>
                <w:noProof/>
                <w:webHidden/>
              </w:rPr>
              <w:t>i</w:t>
            </w:r>
            <w:r w:rsidR="00224580" w:rsidRPr="00224580">
              <w:rPr>
                <w:rFonts w:ascii="Times New Roman" w:hAnsi="Times New Roman"/>
                <w:noProof/>
                <w:webHidden/>
              </w:rPr>
              <w:fldChar w:fldCharType="end"/>
            </w:r>
          </w:hyperlink>
        </w:p>
        <w:p w14:paraId="20527D3D" w14:textId="282AF92E"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087" w:history="1">
            <w:r w:rsidRPr="00224580">
              <w:rPr>
                <w:rStyle w:val="Hyperlink"/>
                <w:rFonts w:ascii="Times New Roman" w:hAnsi="Times New Roman"/>
                <w:noProof/>
              </w:rPr>
              <w:t>Acknowledgements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_Toc43489087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ii</w:t>
            </w:r>
            <w:r w:rsidRPr="00224580">
              <w:rPr>
                <w:rFonts w:ascii="Times New Roman" w:hAnsi="Times New Roman"/>
                <w:noProof/>
                <w:webHidden/>
              </w:rPr>
              <w:fldChar w:fldCharType="end"/>
            </w:r>
          </w:hyperlink>
        </w:p>
        <w:p w14:paraId="179B528C" w14:textId="710D4F6E"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088" w:history="1">
            <w:r w:rsidRPr="00224580">
              <w:rPr>
                <w:rStyle w:val="Hyperlink"/>
                <w:rFonts w:ascii="Times New Roman" w:hAnsi="Times New Roman"/>
                <w:noProof/>
              </w:rPr>
              <w:t>List of Contributions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_Toc43489088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iii</w:t>
            </w:r>
            <w:r w:rsidRPr="00224580">
              <w:rPr>
                <w:rFonts w:ascii="Times New Roman" w:hAnsi="Times New Roman"/>
                <w:noProof/>
                <w:webHidden/>
              </w:rPr>
              <w:fldChar w:fldCharType="end"/>
            </w:r>
          </w:hyperlink>
        </w:p>
        <w:p w14:paraId="3CBA7FFA" w14:textId="7B231A61"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089" w:history="1">
            <w:r w:rsidRPr="00224580">
              <w:rPr>
                <w:rStyle w:val="Hyperlink"/>
                <w:rFonts w:ascii="Times New Roman" w:hAnsi="Times New Roman"/>
                <w:noProof/>
              </w:rPr>
              <w:t>Table of Contents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_Toc43489089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iv</w:t>
            </w:r>
            <w:r w:rsidRPr="00224580">
              <w:rPr>
                <w:rFonts w:ascii="Times New Roman" w:hAnsi="Times New Roman"/>
                <w:noProof/>
                <w:webHidden/>
              </w:rPr>
              <w:fldChar w:fldCharType="end"/>
            </w:r>
          </w:hyperlink>
        </w:p>
        <w:p w14:paraId="59CC7FB9" w14:textId="452CF2F9"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090" w:history="1">
            <w:r w:rsidRPr="00224580">
              <w:rPr>
                <w:rStyle w:val="Hyperlink"/>
                <w:rFonts w:ascii="Times New Roman" w:hAnsi="Times New Roman"/>
                <w:noProof/>
              </w:rPr>
              <w:t>Nomenclature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_Toc43489090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vii</w:t>
            </w:r>
            <w:r w:rsidRPr="00224580">
              <w:rPr>
                <w:rFonts w:ascii="Times New Roman" w:hAnsi="Times New Roman"/>
                <w:noProof/>
                <w:webHidden/>
              </w:rPr>
              <w:fldChar w:fldCharType="end"/>
            </w:r>
          </w:hyperlink>
        </w:p>
        <w:p w14:paraId="154CB73F" w14:textId="387557DD"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091" w:history="1">
            <w:r w:rsidRPr="00224580">
              <w:rPr>
                <w:rStyle w:val="Hyperlink"/>
                <w:rFonts w:ascii="Times New Roman" w:hAnsi="Times New Roman"/>
                <w:noProof/>
              </w:rPr>
              <w:t>1.</w:t>
            </w:r>
            <w:r w:rsidRPr="00224580">
              <w:rPr>
                <w:rFonts w:ascii="Times New Roman" w:hAnsi="Times New Roman"/>
                <w:noProof/>
                <w:sz w:val="22"/>
                <w:szCs w:val="22"/>
                <w:lang w:val="en-AU" w:eastAsia="en-AU"/>
              </w:rPr>
              <w:tab/>
            </w:r>
            <w:r w:rsidRPr="00224580">
              <w:rPr>
                <w:rStyle w:val="Hyperlink"/>
                <w:rFonts w:ascii="Times New Roman" w:hAnsi="Times New Roman"/>
                <w:noProof/>
              </w:rPr>
              <w:t>Introduction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_Toc43489091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w:t>
            </w:r>
            <w:r w:rsidRPr="00224580">
              <w:rPr>
                <w:rFonts w:ascii="Times New Roman" w:hAnsi="Times New Roman"/>
                <w:noProof/>
                <w:webHidden/>
              </w:rPr>
              <w:fldChar w:fldCharType="end"/>
            </w:r>
          </w:hyperlink>
        </w:p>
        <w:p w14:paraId="3B1EB9F6" w14:textId="46A1FB0E"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092" w:history="1">
            <w:r w:rsidRPr="00224580">
              <w:rPr>
                <w:rStyle w:val="Hyperlink"/>
                <w:rFonts w:ascii="Times New Roman" w:hAnsi="Times New Roman"/>
                <w:noProof/>
              </w:rPr>
              <w:t>2.</w:t>
            </w:r>
            <w:r w:rsidRPr="00224580">
              <w:rPr>
                <w:rFonts w:ascii="Times New Roman" w:hAnsi="Times New Roman"/>
                <w:noProof/>
                <w:sz w:val="22"/>
                <w:szCs w:val="22"/>
                <w:lang w:val="en-AU" w:eastAsia="en-AU"/>
              </w:rPr>
              <w:tab/>
            </w:r>
            <w:r w:rsidRPr="00224580">
              <w:rPr>
                <w:rStyle w:val="Hyperlink"/>
                <w:rFonts w:ascii="Times New Roman" w:hAnsi="Times New Roman"/>
                <w:noProof/>
              </w:rPr>
              <w:t>Biological Background</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_Toc43489092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w:t>
            </w:r>
            <w:r w:rsidRPr="00224580">
              <w:rPr>
                <w:rFonts w:ascii="Times New Roman" w:hAnsi="Times New Roman"/>
                <w:noProof/>
                <w:webHidden/>
              </w:rPr>
              <w:fldChar w:fldCharType="end"/>
            </w:r>
          </w:hyperlink>
        </w:p>
        <w:p w14:paraId="24D0F68C" w14:textId="3FDF6827"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093" w:history="1">
            <w:r w:rsidRPr="00224580">
              <w:rPr>
                <w:rStyle w:val="Hyperlink"/>
                <w:rFonts w:ascii="Times New Roman" w:hAnsi="Times New Roman"/>
                <w:noProof/>
              </w:rPr>
              <w:t>2.1.</w:t>
            </w:r>
            <w:r w:rsidRPr="00224580">
              <w:rPr>
                <w:rFonts w:ascii="Times New Roman" w:hAnsi="Times New Roman"/>
                <w:noProof/>
                <w:sz w:val="22"/>
                <w:szCs w:val="22"/>
                <w:lang w:val="en-AU" w:eastAsia="en-AU"/>
              </w:rPr>
              <w:tab/>
            </w:r>
            <w:r w:rsidRPr="00224580">
              <w:rPr>
                <w:rStyle w:val="Hyperlink"/>
                <w:rFonts w:ascii="Times New Roman" w:hAnsi="Times New Roman"/>
                <w:noProof/>
              </w:rPr>
              <w:t>Neurons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_Toc43489093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w:t>
            </w:r>
            <w:r w:rsidRPr="00224580">
              <w:rPr>
                <w:rFonts w:ascii="Times New Roman" w:hAnsi="Times New Roman"/>
                <w:noProof/>
                <w:webHidden/>
              </w:rPr>
              <w:fldChar w:fldCharType="end"/>
            </w:r>
          </w:hyperlink>
        </w:p>
        <w:p w14:paraId="7F8F2D13" w14:textId="7157164C"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094" w:history="1">
            <w:r w:rsidRPr="00224580">
              <w:rPr>
                <w:rStyle w:val="Hyperlink"/>
                <w:rFonts w:ascii="Times New Roman" w:hAnsi="Times New Roman"/>
                <w:noProof/>
              </w:rPr>
              <w:t>2.2.</w:t>
            </w:r>
            <w:r w:rsidRPr="00224580">
              <w:rPr>
                <w:rFonts w:ascii="Times New Roman" w:hAnsi="Times New Roman"/>
                <w:noProof/>
                <w:sz w:val="22"/>
                <w:szCs w:val="22"/>
                <w:lang w:val="en-AU" w:eastAsia="en-AU"/>
              </w:rPr>
              <w:tab/>
            </w:r>
            <w:r w:rsidRPr="00224580">
              <w:rPr>
                <w:rStyle w:val="Hyperlink"/>
                <w:rFonts w:ascii="Times New Roman" w:hAnsi="Times New Roman"/>
                <w:noProof/>
              </w:rPr>
              <w:t>Cortical Areas for Voluntary Movement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_Toc43489094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4</w:t>
            </w:r>
            <w:r w:rsidRPr="00224580">
              <w:rPr>
                <w:rFonts w:ascii="Times New Roman" w:hAnsi="Times New Roman"/>
                <w:noProof/>
                <w:webHidden/>
              </w:rPr>
              <w:fldChar w:fldCharType="end"/>
            </w:r>
          </w:hyperlink>
        </w:p>
        <w:p w14:paraId="32C13866" w14:textId="5B6B1507"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095" w:history="1">
            <w:r w:rsidRPr="00224580">
              <w:rPr>
                <w:rStyle w:val="Hyperlink"/>
                <w:rFonts w:ascii="Times New Roman" w:hAnsi="Times New Roman"/>
                <w:noProof/>
              </w:rPr>
              <w:t>2.3.</w:t>
            </w:r>
            <w:r w:rsidRPr="00224580">
              <w:rPr>
                <w:rFonts w:ascii="Times New Roman" w:hAnsi="Times New Roman"/>
                <w:noProof/>
                <w:sz w:val="22"/>
                <w:szCs w:val="22"/>
                <w:lang w:val="en-AU" w:eastAsia="en-AU"/>
              </w:rPr>
              <w:tab/>
            </w:r>
            <w:r w:rsidRPr="00224580">
              <w:rPr>
                <w:rStyle w:val="Hyperlink"/>
                <w:rFonts w:ascii="Times New Roman" w:hAnsi="Times New Roman"/>
                <w:noProof/>
              </w:rPr>
              <w:t>Electroencephalography (EEG)</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_Toc43489095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5</w:t>
            </w:r>
            <w:r w:rsidRPr="00224580">
              <w:rPr>
                <w:rFonts w:ascii="Times New Roman" w:hAnsi="Times New Roman"/>
                <w:noProof/>
                <w:webHidden/>
              </w:rPr>
              <w:fldChar w:fldCharType="end"/>
            </w:r>
          </w:hyperlink>
        </w:p>
        <w:p w14:paraId="399D7CB1" w14:textId="0BBE2577"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096" w:history="1">
            <w:r w:rsidRPr="00224580">
              <w:rPr>
                <w:rStyle w:val="Hyperlink"/>
                <w:rFonts w:ascii="Times New Roman" w:hAnsi="Times New Roman"/>
                <w:noProof/>
              </w:rPr>
              <w:t>3.</w:t>
            </w:r>
            <w:r w:rsidRPr="00224580">
              <w:rPr>
                <w:rFonts w:ascii="Times New Roman" w:hAnsi="Times New Roman"/>
                <w:noProof/>
                <w:sz w:val="22"/>
                <w:szCs w:val="22"/>
                <w:lang w:val="en-AU" w:eastAsia="en-AU"/>
              </w:rPr>
              <w:tab/>
            </w:r>
            <w:r w:rsidRPr="00224580">
              <w:rPr>
                <w:rStyle w:val="Hyperlink"/>
                <w:rFonts w:ascii="Times New Roman" w:hAnsi="Times New Roman"/>
                <w:noProof/>
              </w:rPr>
              <w:t>Literature Review</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_Toc43489096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8</w:t>
            </w:r>
            <w:r w:rsidRPr="00224580">
              <w:rPr>
                <w:rFonts w:ascii="Times New Roman" w:hAnsi="Times New Roman"/>
                <w:noProof/>
                <w:webHidden/>
              </w:rPr>
              <w:fldChar w:fldCharType="end"/>
            </w:r>
          </w:hyperlink>
        </w:p>
        <w:p w14:paraId="69C571C2" w14:textId="1DB567AB"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097" w:history="1">
            <w:r w:rsidRPr="00224580">
              <w:rPr>
                <w:rStyle w:val="Hyperlink"/>
                <w:rFonts w:ascii="Times New Roman" w:hAnsi="Times New Roman"/>
                <w:noProof/>
              </w:rPr>
              <w:t>3.1.</w:t>
            </w:r>
            <w:r w:rsidRPr="00224580">
              <w:rPr>
                <w:rFonts w:ascii="Times New Roman" w:hAnsi="Times New Roman"/>
                <w:noProof/>
                <w:sz w:val="22"/>
                <w:szCs w:val="22"/>
                <w:lang w:val="en-AU" w:eastAsia="en-AU"/>
              </w:rPr>
              <w:tab/>
            </w:r>
            <w:r w:rsidRPr="00224580">
              <w:rPr>
                <w:rStyle w:val="Hyperlink"/>
                <w:rFonts w:ascii="Times New Roman" w:hAnsi="Times New Roman"/>
                <w:noProof/>
              </w:rPr>
              <w:t>Data Acquisition and Pre-processing</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_Toc43489097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8</w:t>
            </w:r>
            <w:r w:rsidRPr="00224580">
              <w:rPr>
                <w:rFonts w:ascii="Times New Roman" w:hAnsi="Times New Roman"/>
                <w:noProof/>
                <w:webHidden/>
              </w:rPr>
              <w:fldChar w:fldCharType="end"/>
            </w:r>
          </w:hyperlink>
        </w:p>
        <w:p w14:paraId="56AA090D" w14:textId="3B1F5930"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098" w:history="1">
            <w:r w:rsidRPr="00224580">
              <w:rPr>
                <w:rStyle w:val="Hyperlink"/>
                <w:rFonts w:ascii="Times New Roman" w:hAnsi="Times New Roman"/>
                <w:noProof/>
              </w:rPr>
              <w:t>3.1.1.</w:t>
            </w:r>
            <w:r w:rsidRPr="00224580">
              <w:rPr>
                <w:rFonts w:ascii="Times New Roman" w:hAnsi="Times New Roman"/>
                <w:noProof/>
                <w:sz w:val="22"/>
                <w:szCs w:val="22"/>
                <w:lang w:val="en-AU" w:eastAsia="en-AU"/>
              </w:rPr>
              <w:tab/>
            </w:r>
            <w:r w:rsidRPr="00224580">
              <w:rPr>
                <w:rStyle w:val="Hyperlink"/>
                <w:rFonts w:ascii="Times New Roman" w:hAnsi="Times New Roman"/>
                <w:noProof/>
              </w:rPr>
              <w:t>Signal Recording Methods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_Toc43489098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8</w:t>
            </w:r>
            <w:r w:rsidRPr="00224580">
              <w:rPr>
                <w:rFonts w:ascii="Times New Roman" w:hAnsi="Times New Roman"/>
                <w:noProof/>
                <w:webHidden/>
              </w:rPr>
              <w:fldChar w:fldCharType="end"/>
            </w:r>
          </w:hyperlink>
        </w:p>
        <w:p w14:paraId="542A0EF0" w14:textId="05A7498D"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099" w:history="1">
            <w:r w:rsidRPr="00224580">
              <w:rPr>
                <w:rStyle w:val="Hyperlink"/>
                <w:rFonts w:ascii="Times New Roman" w:hAnsi="Times New Roman"/>
                <w:noProof/>
              </w:rPr>
              <w:t>3.1.2.</w:t>
            </w:r>
            <w:r w:rsidRPr="00224580">
              <w:rPr>
                <w:rFonts w:ascii="Times New Roman" w:hAnsi="Times New Roman"/>
                <w:noProof/>
                <w:sz w:val="22"/>
                <w:szCs w:val="22"/>
                <w:lang w:val="en-AU" w:eastAsia="en-AU"/>
              </w:rPr>
              <w:tab/>
            </w:r>
            <w:r w:rsidRPr="00224580">
              <w:rPr>
                <w:rStyle w:val="Hyperlink"/>
                <w:rFonts w:ascii="Times New Roman" w:hAnsi="Times New Roman"/>
                <w:noProof/>
              </w:rPr>
              <w:t>Digitalisation Methods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_Toc43489099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9</w:t>
            </w:r>
            <w:r w:rsidRPr="00224580">
              <w:rPr>
                <w:rFonts w:ascii="Times New Roman" w:hAnsi="Times New Roman"/>
                <w:noProof/>
                <w:webHidden/>
              </w:rPr>
              <w:fldChar w:fldCharType="end"/>
            </w:r>
          </w:hyperlink>
        </w:p>
        <w:p w14:paraId="6C8BF782" w14:textId="60751D91"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00" w:history="1">
            <w:r w:rsidRPr="00224580">
              <w:rPr>
                <w:rStyle w:val="Hyperlink"/>
                <w:rFonts w:ascii="Times New Roman" w:hAnsi="Times New Roman"/>
                <w:noProof/>
              </w:rPr>
              <w:t>3.2.</w:t>
            </w:r>
            <w:r w:rsidRPr="00224580">
              <w:rPr>
                <w:rFonts w:ascii="Times New Roman" w:hAnsi="Times New Roman"/>
                <w:noProof/>
                <w:sz w:val="22"/>
                <w:szCs w:val="22"/>
                <w:lang w:val="en-AU" w:eastAsia="en-AU"/>
              </w:rPr>
              <w:tab/>
            </w:r>
            <w:r w:rsidRPr="00224580">
              <w:rPr>
                <w:rStyle w:val="Hyperlink"/>
                <w:rFonts w:ascii="Times New Roman" w:hAnsi="Times New Roman"/>
                <w:noProof/>
              </w:rPr>
              <w:t>Feature Extraction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_Toc43489100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10</w:t>
            </w:r>
            <w:r w:rsidRPr="00224580">
              <w:rPr>
                <w:rFonts w:ascii="Times New Roman" w:hAnsi="Times New Roman"/>
                <w:noProof/>
                <w:webHidden/>
              </w:rPr>
              <w:fldChar w:fldCharType="end"/>
            </w:r>
          </w:hyperlink>
        </w:p>
        <w:p w14:paraId="50A32CC3" w14:textId="31C9E678"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1" w:history="1">
            <w:r w:rsidRPr="00224580">
              <w:rPr>
                <w:rStyle w:val="Hyperlink"/>
                <w:rFonts w:ascii="Times New Roman" w:hAnsi="Times New Roman"/>
                <w:noProof/>
              </w:rPr>
              <w:t>3.2.1.</w:t>
            </w:r>
            <w:r w:rsidRPr="00224580">
              <w:rPr>
                <w:rFonts w:ascii="Times New Roman" w:hAnsi="Times New Roman"/>
                <w:noProof/>
                <w:sz w:val="22"/>
                <w:szCs w:val="22"/>
                <w:lang w:val="en-AU" w:eastAsia="en-AU"/>
              </w:rPr>
              <w:tab/>
            </w:r>
            <w:r w:rsidRPr="00224580">
              <w:rPr>
                <w:rStyle w:val="Hyperlink"/>
                <w:rFonts w:ascii="Times New Roman" w:hAnsi="Times New Roman"/>
                <w:noProof/>
              </w:rPr>
              <w:t>Adaptive Autoregressive Model (AAR)</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_Toc43489101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10</w:t>
            </w:r>
            <w:r w:rsidRPr="00224580">
              <w:rPr>
                <w:rFonts w:ascii="Times New Roman" w:hAnsi="Times New Roman"/>
                <w:noProof/>
                <w:webHidden/>
              </w:rPr>
              <w:fldChar w:fldCharType="end"/>
            </w:r>
          </w:hyperlink>
        </w:p>
        <w:p w14:paraId="1EF91C78" w14:textId="716B6263"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2" w:history="1">
            <w:r w:rsidRPr="00224580">
              <w:rPr>
                <w:rStyle w:val="Hyperlink"/>
                <w:rFonts w:ascii="Times New Roman" w:hAnsi="Times New Roman"/>
                <w:noProof/>
              </w:rPr>
              <w:t>3.2.2.</w:t>
            </w:r>
            <w:r w:rsidRPr="00224580">
              <w:rPr>
                <w:rFonts w:ascii="Times New Roman" w:hAnsi="Times New Roman"/>
                <w:noProof/>
                <w:sz w:val="22"/>
                <w:szCs w:val="22"/>
                <w:lang w:val="en-AU" w:eastAsia="en-AU"/>
              </w:rPr>
              <w:tab/>
            </w:r>
            <w:r w:rsidRPr="00224580">
              <w:rPr>
                <w:rStyle w:val="Hyperlink"/>
                <w:rFonts w:ascii="Times New Roman" w:hAnsi="Times New Roman"/>
                <w:noProof/>
              </w:rPr>
              <w:t>Discrete Wavelet Transform (DWT)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_Toc43489102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13</w:t>
            </w:r>
            <w:r w:rsidRPr="00224580">
              <w:rPr>
                <w:rFonts w:ascii="Times New Roman" w:hAnsi="Times New Roman"/>
                <w:noProof/>
                <w:webHidden/>
              </w:rPr>
              <w:fldChar w:fldCharType="end"/>
            </w:r>
          </w:hyperlink>
        </w:p>
        <w:p w14:paraId="55C5E316" w14:textId="60E77565"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3" w:history="1">
            <w:r w:rsidRPr="00224580">
              <w:rPr>
                <w:rStyle w:val="Hyperlink"/>
                <w:rFonts w:ascii="Times New Roman" w:hAnsi="Times New Roman"/>
                <w:noProof/>
              </w:rPr>
              <w:t>3.2.3.</w:t>
            </w:r>
            <w:r w:rsidRPr="00224580">
              <w:rPr>
                <w:rFonts w:ascii="Times New Roman" w:hAnsi="Times New Roman"/>
                <w:noProof/>
                <w:sz w:val="22"/>
                <w:szCs w:val="22"/>
                <w:lang w:val="en-AU" w:eastAsia="en-AU"/>
              </w:rPr>
              <w:tab/>
            </w:r>
            <w:r w:rsidRPr="00224580">
              <w:rPr>
                <w:rStyle w:val="Hyperlink"/>
                <w:rFonts w:ascii="Times New Roman" w:hAnsi="Times New Roman"/>
                <w:noProof/>
              </w:rPr>
              <w:t>Short Time Fourier Transform (STFT)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_Toc43489103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14</w:t>
            </w:r>
            <w:r w:rsidRPr="00224580">
              <w:rPr>
                <w:rFonts w:ascii="Times New Roman" w:hAnsi="Times New Roman"/>
                <w:noProof/>
                <w:webHidden/>
              </w:rPr>
              <w:fldChar w:fldCharType="end"/>
            </w:r>
          </w:hyperlink>
        </w:p>
        <w:p w14:paraId="23A5A560" w14:textId="59FEC04B"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4" w:history="1">
            <w:r w:rsidRPr="00224580">
              <w:rPr>
                <w:rStyle w:val="Hyperlink"/>
                <w:rFonts w:ascii="Times New Roman" w:hAnsi="Times New Roman"/>
                <w:noProof/>
              </w:rPr>
              <w:t>3.2.4.</w:t>
            </w:r>
            <w:r w:rsidRPr="00224580">
              <w:rPr>
                <w:rFonts w:ascii="Times New Roman" w:hAnsi="Times New Roman"/>
                <w:noProof/>
                <w:sz w:val="22"/>
                <w:szCs w:val="22"/>
                <w:lang w:val="en-AU" w:eastAsia="en-AU"/>
              </w:rPr>
              <w:tab/>
            </w:r>
            <w:r w:rsidRPr="00224580">
              <w:rPr>
                <w:rStyle w:val="Hyperlink"/>
                <w:rFonts w:ascii="Times New Roman" w:hAnsi="Times New Roman"/>
                <w:noProof/>
              </w:rPr>
              <w:t>Discrete Cosine Transform (DCT)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_Toc43489104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15</w:t>
            </w:r>
            <w:r w:rsidRPr="00224580">
              <w:rPr>
                <w:rFonts w:ascii="Times New Roman" w:hAnsi="Times New Roman"/>
                <w:noProof/>
                <w:webHidden/>
              </w:rPr>
              <w:fldChar w:fldCharType="end"/>
            </w:r>
          </w:hyperlink>
        </w:p>
        <w:p w14:paraId="24C61A4F" w14:textId="55801140"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05" w:history="1">
            <w:r w:rsidRPr="00224580">
              <w:rPr>
                <w:rStyle w:val="Hyperlink"/>
                <w:rFonts w:ascii="Times New Roman" w:hAnsi="Times New Roman"/>
                <w:noProof/>
              </w:rPr>
              <w:t>3.3.</w:t>
            </w:r>
            <w:r w:rsidRPr="00224580">
              <w:rPr>
                <w:rFonts w:ascii="Times New Roman" w:hAnsi="Times New Roman"/>
                <w:noProof/>
                <w:sz w:val="22"/>
                <w:szCs w:val="22"/>
                <w:lang w:val="en-AU" w:eastAsia="en-AU"/>
              </w:rPr>
              <w:tab/>
            </w:r>
            <w:r w:rsidRPr="00224580">
              <w:rPr>
                <w:rStyle w:val="Hyperlink"/>
                <w:rFonts w:ascii="Times New Roman" w:hAnsi="Times New Roman"/>
                <w:noProof/>
              </w:rPr>
              <w:t>Classification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_Toc43489105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16</w:t>
            </w:r>
            <w:r w:rsidRPr="00224580">
              <w:rPr>
                <w:rFonts w:ascii="Times New Roman" w:hAnsi="Times New Roman"/>
                <w:noProof/>
                <w:webHidden/>
              </w:rPr>
              <w:fldChar w:fldCharType="end"/>
            </w:r>
          </w:hyperlink>
        </w:p>
        <w:p w14:paraId="5EEC18A5" w14:textId="2E4B2617"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6" w:history="1">
            <w:r w:rsidRPr="00224580">
              <w:rPr>
                <w:rStyle w:val="Hyperlink"/>
                <w:rFonts w:ascii="Times New Roman" w:hAnsi="Times New Roman"/>
                <w:noProof/>
              </w:rPr>
              <w:t>3.3.1.</w:t>
            </w:r>
            <w:r w:rsidRPr="00224580">
              <w:rPr>
                <w:rFonts w:ascii="Times New Roman" w:hAnsi="Times New Roman"/>
                <w:noProof/>
                <w:sz w:val="22"/>
                <w:szCs w:val="22"/>
                <w:lang w:val="en-AU" w:eastAsia="en-AU"/>
              </w:rPr>
              <w:tab/>
            </w:r>
            <w:r w:rsidRPr="00224580">
              <w:rPr>
                <w:rStyle w:val="Hyperlink"/>
                <w:rFonts w:ascii="Times New Roman" w:hAnsi="Times New Roman"/>
                <w:noProof/>
              </w:rPr>
              <w:t>Linear Discriminant Analysis (LDA)</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_Toc43489106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17</w:t>
            </w:r>
            <w:r w:rsidRPr="00224580">
              <w:rPr>
                <w:rFonts w:ascii="Times New Roman" w:hAnsi="Times New Roman"/>
                <w:noProof/>
                <w:webHidden/>
              </w:rPr>
              <w:fldChar w:fldCharType="end"/>
            </w:r>
          </w:hyperlink>
        </w:p>
        <w:p w14:paraId="227A6AE1" w14:textId="0684EF6F"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7" w:history="1">
            <w:r w:rsidRPr="00224580">
              <w:rPr>
                <w:rStyle w:val="Hyperlink"/>
                <w:rFonts w:ascii="Times New Roman" w:hAnsi="Times New Roman"/>
                <w:noProof/>
              </w:rPr>
              <w:t>3.3.2.</w:t>
            </w:r>
            <w:r w:rsidRPr="00224580">
              <w:rPr>
                <w:rFonts w:ascii="Times New Roman" w:hAnsi="Times New Roman"/>
                <w:noProof/>
                <w:sz w:val="22"/>
                <w:szCs w:val="22"/>
                <w:lang w:val="en-AU" w:eastAsia="en-AU"/>
              </w:rPr>
              <w:tab/>
            </w:r>
            <w:r w:rsidRPr="00224580">
              <w:rPr>
                <w:rStyle w:val="Hyperlink"/>
                <w:rFonts w:ascii="Times New Roman" w:hAnsi="Times New Roman"/>
                <w:noProof/>
              </w:rPr>
              <w:t>Quadratic Discriminant Analysis (QDA)</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_Toc43489107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17</w:t>
            </w:r>
            <w:r w:rsidRPr="00224580">
              <w:rPr>
                <w:rFonts w:ascii="Times New Roman" w:hAnsi="Times New Roman"/>
                <w:noProof/>
                <w:webHidden/>
              </w:rPr>
              <w:fldChar w:fldCharType="end"/>
            </w:r>
          </w:hyperlink>
        </w:p>
        <w:p w14:paraId="4D62F3A8" w14:textId="375A66D4"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8" w:history="1">
            <w:r w:rsidRPr="00224580">
              <w:rPr>
                <w:rStyle w:val="Hyperlink"/>
                <w:rFonts w:ascii="Times New Roman" w:hAnsi="Times New Roman"/>
                <w:noProof/>
              </w:rPr>
              <w:t>3.3.3.</w:t>
            </w:r>
            <w:r w:rsidRPr="00224580">
              <w:rPr>
                <w:rFonts w:ascii="Times New Roman" w:hAnsi="Times New Roman"/>
                <w:noProof/>
                <w:sz w:val="22"/>
                <w:szCs w:val="22"/>
                <w:lang w:val="en-AU" w:eastAsia="en-AU"/>
              </w:rPr>
              <w:tab/>
            </w:r>
            <w:r w:rsidRPr="00224580">
              <w:rPr>
                <w:rStyle w:val="Hyperlink"/>
                <w:rFonts w:ascii="Times New Roman" w:hAnsi="Times New Roman"/>
                <w:noProof/>
              </w:rPr>
              <w:t>Support Vector Machines (SVM)</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_Toc43489108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17</w:t>
            </w:r>
            <w:r w:rsidRPr="00224580">
              <w:rPr>
                <w:rFonts w:ascii="Times New Roman" w:hAnsi="Times New Roman"/>
                <w:noProof/>
                <w:webHidden/>
              </w:rPr>
              <w:fldChar w:fldCharType="end"/>
            </w:r>
          </w:hyperlink>
        </w:p>
        <w:p w14:paraId="682A5D87" w14:textId="501C30C2"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9" w:history="1">
            <w:r w:rsidRPr="00224580">
              <w:rPr>
                <w:rStyle w:val="Hyperlink"/>
                <w:rFonts w:ascii="Times New Roman" w:hAnsi="Times New Roman"/>
                <w:noProof/>
              </w:rPr>
              <w:t>3.3.4.</w:t>
            </w:r>
            <w:r w:rsidRPr="00224580">
              <w:rPr>
                <w:rFonts w:ascii="Times New Roman" w:hAnsi="Times New Roman"/>
                <w:noProof/>
                <w:sz w:val="22"/>
                <w:szCs w:val="22"/>
                <w:lang w:val="en-AU" w:eastAsia="en-AU"/>
              </w:rPr>
              <w:tab/>
            </w:r>
            <w:r w:rsidRPr="00224580">
              <w:rPr>
                <w:rStyle w:val="Hyperlink"/>
                <w:rFonts w:ascii="Times New Roman" w:hAnsi="Times New Roman"/>
                <w:i/>
                <w:noProof/>
              </w:rPr>
              <w:t>k</w:t>
            </w:r>
            <w:r w:rsidRPr="00224580">
              <w:rPr>
                <w:rStyle w:val="Hyperlink"/>
                <w:rFonts w:ascii="Times New Roman" w:hAnsi="Times New Roman"/>
                <w:noProof/>
              </w:rPr>
              <w:t>-Nearest Neighbours (kNN)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_Toc43489109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18</w:t>
            </w:r>
            <w:r w:rsidRPr="00224580">
              <w:rPr>
                <w:rFonts w:ascii="Times New Roman" w:hAnsi="Times New Roman"/>
                <w:noProof/>
                <w:webHidden/>
              </w:rPr>
              <w:fldChar w:fldCharType="end"/>
            </w:r>
          </w:hyperlink>
        </w:p>
        <w:p w14:paraId="3C52FAA8" w14:textId="32F212BA"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10" w:history="1">
            <w:r w:rsidRPr="00224580">
              <w:rPr>
                <w:rStyle w:val="Hyperlink"/>
                <w:rFonts w:ascii="Times New Roman" w:hAnsi="Times New Roman"/>
                <w:noProof/>
              </w:rPr>
              <w:t>3.4.</w:t>
            </w:r>
            <w:r w:rsidRPr="00224580">
              <w:rPr>
                <w:rFonts w:ascii="Times New Roman" w:hAnsi="Times New Roman"/>
                <w:noProof/>
                <w:sz w:val="22"/>
                <w:szCs w:val="22"/>
                <w:lang w:val="en-AU" w:eastAsia="en-AU"/>
              </w:rPr>
              <w:tab/>
            </w:r>
            <w:r w:rsidRPr="00224580">
              <w:rPr>
                <w:rStyle w:val="Hyperlink"/>
                <w:rFonts w:ascii="Times New Roman" w:hAnsi="Times New Roman"/>
                <w:noProof/>
              </w:rPr>
              <w:t>Simulation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_Toc43489110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19</w:t>
            </w:r>
            <w:r w:rsidRPr="00224580">
              <w:rPr>
                <w:rFonts w:ascii="Times New Roman" w:hAnsi="Times New Roman"/>
                <w:noProof/>
                <w:webHidden/>
              </w:rPr>
              <w:fldChar w:fldCharType="end"/>
            </w:r>
          </w:hyperlink>
        </w:p>
        <w:p w14:paraId="5666C71C" w14:textId="308F02DE"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1" w:history="1">
            <w:r w:rsidRPr="00224580">
              <w:rPr>
                <w:rStyle w:val="Hyperlink"/>
                <w:rFonts w:ascii="Times New Roman" w:hAnsi="Times New Roman"/>
                <w:noProof/>
              </w:rPr>
              <w:t>3.4.1.</w:t>
            </w:r>
            <w:r w:rsidRPr="00224580">
              <w:rPr>
                <w:rFonts w:ascii="Times New Roman" w:hAnsi="Times New Roman"/>
                <w:noProof/>
                <w:sz w:val="22"/>
                <w:szCs w:val="22"/>
                <w:lang w:val="en-AU" w:eastAsia="en-AU"/>
              </w:rPr>
              <w:tab/>
            </w:r>
            <w:r w:rsidRPr="00224580">
              <w:rPr>
                <w:rStyle w:val="Hyperlink"/>
                <w:rFonts w:ascii="Times New Roman" w:hAnsi="Times New Roman"/>
                <w:noProof/>
              </w:rPr>
              <w:t>Simulation Methodology</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_Toc43489111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19</w:t>
            </w:r>
            <w:r w:rsidRPr="00224580">
              <w:rPr>
                <w:rFonts w:ascii="Times New Roman" w:hAnsi="Times New Roman"/>
                <w:noProof/>
                <w:webHidden/>
              </w:rPr>
              <w:fldChar w:fldCharType="end"/>
            </w:r>
          </w:hyperlink>
        </w:p>
        <w:p w14:paraId="3FF17356" w14:textId="63B87810"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2" w:history="1">
            <w:r w:rsidRPr="00224580">
              <w:rPr>
                <w:rStyle w:val="Hyperlink"/>
                <w:rFonts w:ascii="Times New Roman" w:hAnsi="Times New Roman"/>
                <w:noProof/>
              </w:rPr>
              <w:t>3.4.2.</w:t>
            </w:r>
            <w:r w:rsidRPr="00224580">
              <w:rPr>
                <w:rFonts w:ascii="Times New Roman" w:hAnsi="Times New Roman"/>
                <w:noProof/>
                <w:sz w:val="22"/>
                <w:szCs w:val="22"/>
                <w:lang w:val="en-AU" w:eastAsia="en-AU"/>
              </w:rPr>
              <w:tab/>
            </w:r>
            <w:r w:rsidRPr="00224580">
              <w:rPr>
                <w:rStyle w:val="Hyperlink"/>
                <w:rFonts w:ascii="Times New Roman" w:hAnsi="Times New Roman"/>
                <w:noProof/>
              </w:rPr>
              <w:t>Simulation Results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_Toc43489112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22</w:t>
            </w:r>
            <w:r w:rsidRPr="00224580">
              <w:rPr>
                <w:rFonts w:ascii="Times New Roman" w:hAnsi="Times New Roman"/>
                <w:noProof/>
                <w:webHidden/>
              </w:rPr>
              <w:fldChar w:fldCharType="end"/>
            </w:r>
          </w:hyperlink>
        </w:p>
        <w:p w14:paraId="2CE26EE1" w14:textId="2FDC39CA"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113" w:history="1">
            <w:r w:rsidRPr="00224580">
              <w:rPr>
                <w:rStyle w:val="Hyperlink"/>
                <w:rFonts w:ascii="Times New Roman" w:hAnsi="Times New Roman"/>
                <w:noProof/>
              </w:rPr>
              <w:t>4.</w:t>
            </w:r>
            <w:r w:rsidRPr="00224580">
              <w:rPr>
                <w:rFonts w:ascii="Times New Roman" w:hAnsi="Times New Roman"/>
                <w:noProof/>
                <w:sz w:val="22"/>
                <w:szCs w:val="22"/>
                <w:lang w:val="en-AU" w:eastAsia="en-AU"/>
              </w:rPr>
              <w:tab/>
            </w:r>
            <w:r w:rsidRPr="00224580">
              <w:rPr>
                <w:rStyle w:val="Hyperlink"/>
                <w:rFonts w:ascii="Times New Roman" w:hAnsi="Times New Roman"/>
                <w:noProof/>
              </w:rPr>
              <w:t>Proposed System</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_Toc43489113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25</w:t>
            </w:r>
            <w:r w:rsidRPr="00224580">
              <w:rPr>
                <w:rFonts w:ascii="Times New Roman" w:hAnsi="Times New Roman"/>
                <w:noProof/>
                <w:webHidden/>
              </w:rPr>
              <w:fldChar w:fldCharType="end"/>
            </w:r>
          </w:hyperlink>
        </w:p>
        <w:p w14:paraId="05C46FE7" w14:textId="4C618F34"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14" w:history="1">
            <w:r w:rsidRPr="00224580">
              <w:rPr>
                <w:rStyle w:val="Hyperlink"/>
                <w:rFonts w:ascii="Times New Roman" w:hAnsi="Times New Roman"/>
                <w:noProof/>
              </w:rPr>
              <w:t>4.1.</w:t>
            </w:r>
            <w:r w:rsidRPr="00224580">
              <w:rPr>
                <w:rFonts w:ascii="Times New Roman" w:hAnsi="Times New Roman"/>
                <w:noProof/>
                <w:sz w:val="22"/>
                <w:szCs w:val="22"/>
                <w:lang w:val="en-AU" w:eastAsia="en-AU"/>
              </w:rPr>
              <w:tab/>
            </w:r>
            <w:r w:rsidRPr="00224580">
              <w:rPr>
                <w:rStyle w:val="Hyperlink"/>
                <w:rFonts w:ascii="Times New Roman" w:hAnsi="Times New Roman"/>
                <w:noProof/>
              </w:rPr>
              <w:t>EEG Hardware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_Toc43489114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26</w:t>
            </w:r>
            <w:r w:rsidRPr="00224580">
              <w:rPr>
                <w:rFonts w:ascii="Times New Roman" w:hAnsi="Times New Roman"/>
                <w:noProof/>
                <w:webHidden/>
              </w:rPr>
              <w:fldChar w:fldCharType="end"/>
            </w:r>
          </w:hyperlink>
        </w:p>
        <w:p w14:paraId="5C05B34E" w14:textId="11B9D094"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15" w:history="1">
            <w:r w:rsidRPr="00224580">
              <w:rPr>
                <w:rStyle w:val="Hyperlink"/>
                <w:rFonts w:ascii="Times New Roman" w:hAnsi="Times New Roman"/>
                <w:noProof/>
              </w:rPr>
              <w:t>4.2.</w:t>
            </w:r>
            <w:r w:rsidRPr="00224580">
              <w:rPr>
                <w:rFonts w:ascii="Times New Roman" w:hAnsi="Times New Roman"/>
                <w:noProof/>
                <w:sz w:val="22"/>
                <w:szCs w:val="22"/>
                <w:lang w:val="en-AU" w:eastAsia="en-AU"/>
              </w:rPr>
              <w:tab/>
            </w:r>
            <w:r w:rsidRPr="00224580">
              <w:rPr>
                <w:rStyle w:val="Hyperlink"/>
                <w:rFonts w:ascii="Times New Roman" w:hAnsi="Times New Roman"/>
                <w:noProof/>
              </w:rPr>
              <w:t>Data Acquisition System Hardware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_Toc43489115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27</w:t>
            </w:r>
            <w:r w:rsidRPr="00224580">
              <w:rPr>
                <w:rFonts w:ascii="Times New Roman" w:hAnsi="Times New Roman"/>
                <w:noProof/>
                <w:webHidden/>
              </w:rPr>
              <w:fldChar w:fldCharType="end"/>
            </w:r>
          </w:hyperlink>
        </w:p>
        <w:p w14:paraId="61BC8EA0" w14:textId="2CC5D8BE"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6" w:history="1">
            <w:r w:rsidRPr="00224580">
              <w:rPr>
                <w:rStyle w:val="Hyperlink"/>
                <w:rFonts w:ascii="Times New Roman" w:hAnsi="Times New Roman"/>
                <w:noProof/>
              </w:rPr>
              <w:t>4.2.1.</w:t>
            </w:r>
            <w:r w:rsidRPr="00224580">
              <w:rPr>
                <w:rFonts w:ascii="Times New Roman" w:hAnsi="Times New Roman"/>
                <w:noProof/>
                <w:sz w:val="22"/>
                <w:szCs w:val="22"/>
                <w:lang w:val="en-AU" w:eastAsia="en-AU"/>
              </w:rPr>
              <w:tab/>
            </w:r>
            <w:r w:rsidRPr="00224580">
              <w:rPr>
                <w:rStyle w:val="Hyperlink"/>
                <w:rFonts w:ascii="Times New Roman" w:hAnsi="Times New Roman"/>
                <w:noProof/>
              </w:rPr>
              <w:t>Power Supply and Grounding</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_Toc43489116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29</w:t>
            </w:r>
            <w:r w:rsidRPr="00224580">
              <w:rPr>
                <w:rFonts w:ascii="Times New Roman" w:hAnsi="Times New Roman"/>
                <w:noProof/>
                <w:webHidden/>
              </w:rPr>
              <w:fldChar w:fldCharType="end"/>
            </w:r>
          </w:hyperlink>
        </w:p>
        <w:p w14:paraId="19B8816B" w14:textId="69BE0844"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7" w:history="1">
            <w:r w:rsidRPr="00224580">
              <w:rPr>
                <w:rStyle w:val="Hyperlink"/>
                <w:rFonts w:ascii="Times New Roman" w:hAnsi="Times New Roman"/>
                <w:noProof/>
              </w:rPr>
              <w:t>4.2.2.</w:t>
            </w:r>
            <w:r w:rsidRPr="00224580">
              <w:rPr>
                <w:rFonts w:ascii="Times New Roman" w:hAnsi="Times New Roman"/>
                <w:noProof/>
                <w:sz w:val="22"/>
                <w:szCs w:val="22"/>
                <w:lang w:val="en-AU" w:eastAsia="en-AU"/>
              </w:rPr>
              <w:tab/>
            </w:r>
            <w:r w:rsidRPr="00224580">
              <w:rPr>
                <w:rStyle w:val="Hyperlink"/>
                <w:rFonts w:ascii="Times New Roman" w:hAnsi="Times New Roman"/>
                <w:noProof/>
              </w:rPr>
              <w:t>ADS1299</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_Toc43489117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30</w:t>
            </w:r>
            <w:r w:rsidRPr="00224580">
              <w:rPr>
                <w:rFonts w:ascii="Times New Roman" w:hAnsi="Times New Roman"/>
                <w:noProof/>
                <w:webHidden/>
              </w:rPr>
              <w:fldChar w:fldCharType="end"/>
            </w:r>
          </w:hyperlink>
        </w:p>
        <w:p w14:paraId="5649B1EC" w14:textId="34EB79FD"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8" w:history="1">
            <w:r w:rsidRPr="00224580">
              <w:rPr>
                <w:rStyle w:val="Hyperlink"/>
                <w:rFonts w:ascii="Times New Roman" w:hAnsi="Times New Roman"/>
                <w:noProof/>
              </w:rPr>
              <w:t>4.2.3.</w:t>
            </w:r>
            <w:r w:rsidRPr="00224580">
              <w:rPr>
                <w:rFonts w:ascii="Times New Roman" w:hAnsi="Times New Roman"/>
                <w:noProof/>
                <w:sz w:val="22"/>
                <w:szCs w:val="22"/>
                <w:lang w:val="en-AU" w:eastAsia="en-AU"/>
              </w:rPr>
              <w:tab/>
            </w:r>
            <w:r w:rsidRPr="00224580">
              <w:rPr>
                <w:rStyle w:val="Hyperlink"/>
                <w:rFonts w:ascii="Times New Roman" w:hAnsi="Times New Roman"/>
                <w:noProof/>
              </w:rPr>
              <w:t>ATmega328PB</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_Toc43489118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31</w:t>
            </w:r>
            <w:r w:rsidRPr="00224580">
              <w:rPr>
                <w:rFonts w:ascii="Times New Roman" w:hAnsi="Times New Roman"/>
                <w:noProof/>
                <w:webHidden/>
              </w:rPr>
              <w:fldChar w:fldCharType="end"/>
            </w:r>
          </w:hyperlink>
        </w:p>
        <w:p w14:paraId="643B9295" w14:textId="0918AB81"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9" w:history="1">
            <w:r w:rsidRPr="00224580">
              <w:rPr>
                <w:rStyle w:val="Hyperlink"/>
                <w:rFonts w:ascii="Times New Roman" w:hAnsi="Times New Roman"/>
                <w:noProof/>
              </w:rPr>
              <w:t>4.2.4.</w:t>
            </w:r>
            <w:r w:rsidRPr="00224580">
              <w:rPr>
                <w:rFonts w:ascii="Times New Roman" w:hAnsi="Times New Roman"/>
                <w:noProof/>
                <w:sz w:val="22"/>
                <w:szCs w:val="22"/>
                <w:lang w:val="en-AU" w:eastAsia="en-AU"/>
              </w:rPr>
              <w:tab/>
            </w:r>
            <w:r w:rsidRPr="00224580">
              <w:rPr>
                <w:rStyle w:val="Hyperlink"/>
                <w:rFonts w:ascii="Times New Roman" w:hAnsi="Times New Roman"/>
                <w:noProof/>
              </w:rPr>
              <w:t>Communications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_Toc43489119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31</w:t>
            </w:r>
            <w:r w:rsidRPr="00224580">
              <w:rPr>
                <w:rFonts w:ascii="Times New Roman" w:hAnsi="Times New Roman"/>
                <w:noProof/>
                <w:webHidden/>
              </w:rPr>
              <w:fldChar w:fldCharType="end"/>
            </w:r>
          </w:hyperlink>
        </w:p>
        <w:p w14:paraId="5C7354E4" w14:textId="0227F812"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0" w:history="1">
            <w:r w:rsidRPr="00224580">
              <w:rPr>
                <w:rStyle w:val="Hyperlink"/>
                <w:rFonts w:ascii="Times New Roman" w:hAnsi="Times New Roman"/>
                <w:noProof/>
              </w:rPr>
              <w:t>4.2.5.</w:t>
            </w:r>
            <w:r w:rsidRPr="00224580">
              <w:rPr>
                <w:rFonts w:ascii="Times New Roman" w:hAnsi="Times New Roman"/>
                <w:noProof/>
                <w:sz w:val="22"/>
                <w:szCs w:val="22"/>
                <w:lang w:val="en-AU" w:eastAsia="en-AU"/>
              </w:rPr>
              <w:tab/>
            </w:r>
            <w:r w:rsidRPr="00224580">
              <w:rPr>
                <w:rStyle w:val="Hyperlink"/>
                <w:rFonts w:ascii="Times New Roman" w:hAnsi="Times New Roman"/>
                <w:noProof/>
              </w:rPr>
              <w:t>Interfaces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_Toc43489120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32</w:t>
            </w:r>
            <w:r w:rsidRPr="00224580">
              <w:rPr>
                <w:rFonts w:ascii="Times New Roman" w:hAnsi="Times New Roman"/>
                <w:noProof/>
                <w:webHidden/>
              </w:rPr>
              <w:fldChar w:fldCharType="end"/>
            </w:r>
          </w:hyperlink>
        </w:p>
        <w:p w14:paraId="4F8C84D8" w14:textId="6EF378AC"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1" w:history="1">
            <w:r w:rsidRPr="00224580">
              <w:rPr>
                <w:rStyle w:val="Hyperlink"/>
                <w:rFonts w:ascii="Times New Roman" w:hAnsi="Times New Roman"/>
                <w:noProof/>
              </w:rPr>
              <w:t>4.2.6.</w:t>
            </w:r>
            <w:r w:rsidRPr="00224580">
              <w:rPr>
                <w:rFonts w:ascii="Times New Roman" w:hAnsi="Times New Roman"/>
                <w:noProof/>
                <w:sz w:val="22"/>
                <w:szCs w:val="22"/>
                <w:lang w:val="en-AU" w:eastAsia="en-AU"/>
              </w:rPr>
              <w:tab/>
            </w:r>
            <w:r w:rsidRPr="00224580">
              <w:rPr>
                <w:rStyle w:val="Hyperlink"/>
                <w:rFonts w:ascii="Times New Roman" w:hAnsi="Times New Roman"/>
                <w:noProof/>
              </w:rPr>
              <w:t>Isolation and Safety</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_Toc43489121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33</w:t>
            </w:r>
            <w:r w:rsidRPr="00224580">
              <w:rPr>
                <w:rFonts w:ascii="Times New Roman" w:hAnsi="Times New Roman"/>
                <w:noProof/>
                <w:webHidden/>
              </w:rPr>
              <w:fldChar w:fldCharType="end"/>
            </w:r>
          </w:hyperlink>
        </w:p>
        <w:p w14:paraId="5CD14063" w14:textId="2DDFC491"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22" w:history="1">
            <w:r w:rsidRPr="00224580">
              <w:rPr>
                <w:rStyle w:val="Hyperlink"/>
                <w:rFonts w:ascii="Times New Roman" w:hAnsi="Times New Roman"/>
                <w:noProof/>
              </w:rPr>
              <w:t>4.3.</w:t>
            </w:r>
            <w:r w:rsidRPr="00224580">
              <w:rPr>
                <w:rFonts w:ascii="Times New Roman" w:hAnsi="Times New Roman"/>
                <w:noProof/>
                <w:sz w:val="22"/>
                <w:szCs w:val="22"/>
                <w:lang w:val="en-AU" w:eastAsia="en-AU"/>
              </w:rPr>
              <w:tab/>
            </w:r>
            <w:r w:rsidRPr="00224580">
              <w:rPr>
                <w:rStyle w:val="Hyperlink"/>
                <w:rFonts w:ascii="Times New Roman" w:hAnsi="Times New Roman"/>
                <w:noProof/>
              </w:rPr>
              <w:t>Data Acquisition System Software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_Toc43489122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34</w:t>
            </w:r>
            <w:r w:rsidRPr="00224580">
              <w:rPr>
                <w:rFonts w:ascii="Times New Roman" w:hAnsi="Times New Roman"/>
                <w:noProof/>
                <w:webHidden/>
              </w:rPr>
              <w:fldChar w:fldCharType="end"/>
            </w:r>
          </w:hyperlink>
        </w:p>
        <w:p w14:paraId="62A001B6" w14:textId="56169C58"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3" w:history="1">
            <w:r w:rsidRPr="00224580">
              <w:rPr>
                <w:rStyle w:val="Hyperlink"/>
                <w:rFonts w:ascii="Times New Roman" w:hAnsi="Times New Roman"/>
                <w:noProof/>
              </w:rPr>
              <w:t>4.3.1.</w:t>
            </w:r>
            <w:r w:rsidRPr="00224580">
              <w:rPr>
                <w:rFonts w:ascii="Times New Roman" w:hAnsi="Times New Roman"/>
                <w:noProof/>
                <w:sz w:val="22"/>
                <w:szCs w:val="22"/>
                <w:lang w:val="en-AU" w:eastAsia="en-AU"/>
              </w:rPr>
              <w:tab/>
            </w:r>
            <w:r w:rsidRPr="00224580">
              <w:rPr>
                <w:rStyle w:val="Hyperlink"/>
                <w:rFonts w:ascii="Times New Roman" w:hAnsi="Times New Roman"/>
                <w:noProof/>
              </w:rPr>
              <w:t>SPI Timing Requirements for ADS1299</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_Toc43489123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35</w:t>
            </w:r>
            <w:r w:rsidRPr="00224580">
              <w:rPr>
                <w:rFonts w:ascii="Times New Roman" w:hAnsi="Times New Roman"/>
                <w:noProof/>
                <w:webHidden/>
              </w:rPr>
              <w:fldChar w:fldCharType="end"/>
            </w:r>
          </w:hyperlink>
        </w:p>
        <w:p w14:paraId="2F6E849A" w14:textId="21CB1649"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4" w:history="1">
            <w:r w:rsidRPr="00224580">
              <w:rPr>
                <w:rStyle w:val="Hyperlink"/>
                <w:rFonts w:ascii="Times New Roman" w:hAnsi="Times New Roman"/>
                <w:noProof/>
              </w:rPr>
              <w:t>4.3.2.</w:t>
            </w:r>
            <w:r w:rsidRPr="00224580">
              <w:rPr>
                <w:rFonts w:ascii="Times New Roman" w:hAnsi="Times New Roman"/>
                <w:noProof/>
                <w:sz w:val="22"/>
                <w:szCs w:val="22"/>
                <w:lang w:val="en-AU" w:eastAsia="en-AU"/>
              </w:rPr>
              <w:tab/>
            </w:r>
            <w:r w:rsidRPr="00224580">
              <w:rPr>
                <w:rStyle w:val="Hyperlink"/>
                <w:rFonts w:ascii="Times New Roman" w:hAnsi="Times New Roman"/>
                <w:noProof/>
              </w:rPr>
              <w:t>Configuring and Operating ADS1299</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_Toc43489124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36</w:t>
            </w:r>
            <w:r w:rsidRPr="00224580">
              <w:rPr>
                <w:rFonts w:ascii="Times New Roman" w:hAnsi="Times New Roman"/>
                <w:noProof/>
                <w:webHidden/>
              </w:rPr>
              <w:fldChar w:fldCharType="end"/>
            </w:r>
          </w:hyperlink>
        </w:p>
        <w:p w14:paraId="3DE1C77C" w14:textId="1C1EA019"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5" w:history="1">
            <w:r w:rsidRPr="00224580">
              <w:rPr>
                <w:rStyle w:val="Hyperlink"/>
                <w:rFonts w:ascii="Times New Roman" w:hAnsi="Times New Roman"/>
                <w:noProof/>
              </w:rPr>
              <w:t>4.3.3.</w:t>
            </w:r>
            <w:r w:rsidRPr="00224580">
              <w:rPr>
                <w:rFonts w:ascii="Times New Roman" w:hAnsi="Times New Roman"/>
                <w:noProof/>
                <w:sz w:val="22"/>
                <w:szCs w:val="22"/>
                <w:lang w:val="en-AU" w:eastAsia="en-AU"/>
              </w:rPr>
              <w:tab/>
            </w:r>
            <w:r w:rsidRPr="00224580">
              <w:rPr>
                <w:rStyle w:val="Hyperlink"/>
                <w:rFonts w:ascii="Times New Roman" w:hAnsi="Times New Roman"/>
                <w:noProof/>
              </w:rPr>
              <w:t>Processing and Transmission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_Toc43489125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39</w:t>
            </w:r>
            <w:r w:rsidRPr="00224580">
              <w:rPr>
                <w:rFonts w:ascii="Times New Roman" w:hAnsi="Times New Roman"/>
                <w:noProof/>
                <w:webHidden/>
              </w:rPr>
              <w:fldChar w:fldCharType="end"/>
            </w:r>
          </w:hyperlink>
        </w:p>
        <w:p w14:paraId="19AEBB16" w14:textId="1C037A75"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26" w:history="1">
            <w:r w:rsidRPr="00224580">
              <w:rPr>
                <w:rStyle w:val="Hyperlink"/>
                <w:rFonts w:ascii="Times New Roman" w:hAnsi="Times New Roman"/>
                <w:noProof/>
              </w:rPr>
              <w:t>4.4.</w:t>
            </w:r>
            <w:r w:rsidRPr="00224580">
              <w:rPr>
                <w:rFonts w:ascii="Times New Roman" w:hAnsi="Times New Roman"/>
                <w:noProof/>
                <w:sz w:val="22"/>
                <w:szCs w:val="22"/>
                <w:lang w:val="en-AU" w:eastAsia="en-AU"/>
              </w:rPr>
              <w:tab/>
            </w:r>
            <w:r w:rsidRPr="00224580">
              <w:rPr>
                <w:rStyle w:val="Hyperlink"/>
                <w:rFonts w:ascii="Times New Roman" w:hAnsi="Times New Roman"/>
                <w:noProof/>
              </w:rPr>
              <w:t>Classification and Control Hardware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_Toc43489126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39</w:t>
            </w:r>
            <w:r w:rsidRPr="00224580">
              <w:rPr>
                <w:rFonts w:ascii="Times New Roman" w:hAnsi="Times New Roman"/>
                <w:noProof/>
                <w:webHidden/>
              </w:rPr>
              <w:fldChar w:fldCharType="end"/>
            </w:r>
          </w:hyperlink>
        </w:p>
        <w:p w14:paraId="5F4C0911" w14:textId="1B4FF989"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7" w:history="1">
            <w:r w:rsidRPr="00224580">
              <w:rPr>
                <w:rStyle w:val="Hyperlink"/>
                <w:rFonts w:ascii="Times New Roman" w:hAnsi="Times New Roman"/>
                <w:noProof/>
              </w:rPr>
              <w:t>4.4.1.</w:t>
            </w:r>
            <w:r w:rsidRPr="00224580">
              <w:rPr>
                <w:rFonts w:ascii="Times New Roman" w:hAnsi="Times New Roman"/>
                <w:noProof/>
                <w:sz w:val="22"/>
                <w:szCs w:val="22"/>
                <w:lang w:val="en-AU" w:eastAsia="en-AU"/>
              </w:rPr>
              <w:tab/>
            </w:r>
            <w:r w:rsidRPr="00224580">
              <w:rPr>
                <w:rStyle w:val="Hyperlink"/>
                <w:rFonts w:ascii="Times New Roman" w:hAnsi="Times New Roman"/>
                <w:noProof/>
              </w:rPr>
              <w:t>Power Supply</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_Toc43489127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41</w:t>
            </w:r>
            <w:r w:rsidRPr="00224580">
              <w:rPr>
                <w:rFonts w:ascii="Times New Roman" w:hAnsi="Times New Roman"/>
                <w:noProof/>
                <w:webHidden/>
              </w:rPr>
              <w:fldChar w:fldCharType="end"/>
            </w:r>
          </w:hyperlink>
        </w:p>
        <w:p w14:paraId="0304B55C" w14:textId="255E01C7"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8" w:history="1">
            <w:r w:rsidRPr="00224580">
              <w:rPr>
                <w:rStyle w:val="Hyperlink"/>
                <w:rFonts w:ascii="Times New Roman" w:hAnsi="Times New Roman"/>
                <w:noProof/>
              </w:rPr>
              <w:t>4.4.2.</w:t>
            </w:r>
            <w:r w:rsidRPr="00224580">
              <w:rPr>
                <w:rFonts w:ascii="Times New Roman" w:hAnsi="Times New Roman"/>
                <w:noProof/>
                <w:sz w:val="22"/>
                <w:szCs w:val="22"/>
                <w:lang w:val="en-AU" w:eastAsia="en-AU"/>
              </w:rPr>
              <w:tab/>
            </w:r>
            <w:r w:rsidRPr="00224580">
              <w:rPr>
                <w:rStyle w:val="Hyperlink"/>
                <w:rFonts w:ascii="Times New Roman" w:hAnsi="Times New Roman"/>
                <w:noProof/>
              </w:rPr>
              <w:t>STM32VGT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_Toc43489128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43</w:t>
            </w:r>
            <w:r w:rsidRPr="00224580">
              <w:rPr>
                <w:rFonts w:ascii="Times New Roman" w:hAnsi="Times New Roman"/>
                <w:noProof/>
                <w:webHidden/>
              </w:rPr>
              <w:fldChar w:fldCharType="end"/>
            </w:r>
          </w:hyperlink>
        </w:p>
        <w:p w14:paraId="66AE3847" w14:textId="56A588E5"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9" w:history="1">
            <w:r w:rsidRPr="00224580">
              <w:rPr>
                <w:rStyle w:val="Hyperlink"/>
                <w:rFonts w:ascii="Times New Roman" w:hAnsi="Times New Roman"/>
                <w:noProof/>
              </w:rPr>
              <w:t>4.4.3.</w:t>
            </w:r>
            <w:r w:rsidRPr="00224580">
              <w:rPr>
                <w:rFonts w:ascii="Times New Roman" w:hAnsi="Times New Roman"/>
                <w:noProof/>
                <w:sz w:val="22"/>
                <w:szCs w:val="22"/>
                <w:lang w:val="en-AU" w:eastAsia="en-AU"/>
              </w:rPr>
              <w:tab/>
            </w:r>
            <w:r w:rsidRPr="00224580">
              <w:rPr>
                <w:rStyle w:val="Hyperlink"/>
                <w:rFonts w:ascii="Times New Roman" w:hAnsi="Times New Roman"/>
                <w:noProof/>
              </w:rPr>
              <w:t>Measurement and Control</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_Toc43489129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44</w:t>
            </w:r>
            <w:r w:rsidRPr="00224580">
              <w:rPr>
                <w:rFonts w:ascii="Times New Roman" w:hAnsi="Times New Roman"/>
                <w:noProof/>
                <w:webHidden/>
              </w:rPr>
              <w:fldChar w:fldCharType="end"/>
            </w:r>
          </w:hyperlink>
        </w:p>
        <w:p w14:paraId="44B1DBEE" w14:textId="6190482D"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0" w:history="1">
            <w:r w:rsidRPr="00224580">
              <w:rPr>
                <w:rStyle w:val="Hyperlink"/>
                <w:rFonts w:ascii="Times New Roman" w:hAnsi="Times New Roman"/>
                <w:noProof/>
              </w:rPr>
              <w:t>4.4.4.</w:t>
            </w:r>
            <w:r w:rsidRPr="00224580">
              <w:rPr>
                <w:rFonts w:ascii="Times New Roman" w:hAnsi="Times New Roman"/>
                <w:noProof/>
                <w:sz w:val="22"/>
                <w:szCs w:val="22"/>
                <w:lang w:val="en-AU" w:eastAsia="en-AU"/>
              </w:rPr>
              <w:tab/>
            </w:r>
            <w:r w:rsidRPr="00224580">
              <w:rPr>
                <w:rStyle w:val="Hyperlink"/>
                <w:rFonts w:ascii="Times New Roman" w:hAnsi="Times New Roman"/>
                <w:noProof/>
              </w:rPr>
              <w:t>Communications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_Toc43489130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45</w:t>
            </w:r>
            <w:r w:rsidRPr="00224580">
              <w:rPr>
                <w:rFonts w:ascii="Times New Roman" w:hAnsi="Times New Roman"/>
                <w:noProof/>
                <w:webHidden/>
              </w:rPr>
              <w:fldChar w:fldCharType="end"/>
            </w:r>
          </w:hyperlink>
        </w:p>
        <w:p w14:paraId="764F05A9" w14:textId="45623ABE"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1" w:history="1">
            <w:r w:rsidRPr="00224580">
              <w:rPr>
                <w:rStyle w:val="Hyperlink"/>
                <w:rFonts w:ascii="Times New Roman" w:hAnsi="Times New Roman"/>
                <w:noProof/>
              </w:rPr>
              <w:t>4.4.5.</w:t>
            </w:r>
            <w:r w:rsidRPr="00224580">
              <w:rPr>
                <w:rFonts w:ascii="Times New Roman" w:hAnsi="Times New Roman"/>
                <w:noProof/>
                <w:sz w:val="22"/>
                <w:szCs w:val="22"/>
                <w:lang w:val="en-AU" w:eastAsia="en-AU"/>
              </w:rPr>
              <w:tab/>
            </w:r>
            <w:r w:rsidRPr="00224580">
              <w:rPr>
                <w:rStyle w:val="Hyperlink"/>
                <w:rFonts w:ascii="Times New Roman" w:hAnsi="Times New Roman"/>
                <w:noProof/>
              </w:rPr>
              <w:t>Interfaces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_Toc43489131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46</w:t>
            </w:r>
            <w:r w:rsidRPr="00224580">
              <w:rPr>
                <w:rFonts w:ascii="Times New Roman" w:hAnsi="Times New Roman"/>
                <w:noProof/>
                <w:webHidden/>
              </w:rPr>
              <w:fldChar w:fldCharType="end"/>
            </w:r>
          </w:hyperlink>
        </w:p>
        <w:p w14:paraId="50991A2E" w14:textId="4C9FB606"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32" w:history="1">
            <w:r w:rsidRPr="00224580">
              <w:rPr>
                <w:rStyle w:val="Hyperlink"/>
                <w:rFonts w:ascii="Times New Roman" w:hAnsi="Times New Roman"/>
                <w:noProof/>
              </w:rPr>
              <w:t>4.5.</w:t>
            </w:r>
            <w:r w:rsidRPr="00224580">
              <w:rPr>
                <w:rFonts w:ascii="Times New Roman" w:hAnsi="Times New Roman"/>
                <w:noProof/>
                <w:sz w:val="22"/>
                <w:szCs w:val="22"/>
                <w:lang w:val="en-AU" w:eastAsia="en-AU"/>
              </w:rPr>
              <w:tab/>
            </w:r>
            <w:r w:rsidRPr="00224580">
              <w:rPr>
                <w:rStyle w:val="Hyperlink"/>
                <w:rFonts w:ascii="Times New Roman" w:hAnsi="Times New Roman"/>
                <w:noProof/>
              </w:rPr>
              <w:t>Classification and Control Software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_Toc43489132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47</w:t>
            </w:r>
            <w:r w:rsidRPr="00224580">
              <w:rPr>
                <w:rFonts w:ascii="Times New Roman" w:hAnsi="Times New Roman"/>
                <w:noProof/>
                <w:webHidden/>
              </w:rPr>
              <w:fldChar w:fldCharType="end"/>
            </w:r>
          </w:hyperlink>
        </w:p>
        <w:p w14:paraId="1C8E453C" w14:textId="1344374B"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3" w:history="1">
            <w:r w:rsidRPr="00224580">
              <w:rPr>
                <w:rStyle w:val="Hyperlink"/>
                <w:rFonts w:ascii="Times New Roman" w:hAnsi="Times New Roman"/>
                <w:noProof/>
              </w:rPr>
              <w:t>4.5.1.</w:t>
            </w:r>
            <w:r w:rsidRPr="00224580">
              <w:rPr>
                <w:rFonts w:ascii="Times New Roman" w:hAnsi="Times New Roman"/>
                <w:noProof/>
                <w:sz w:val="22"/>
                <w:szCs w:val="22"/>
                <w:lang w:val="en-AU" w:eastAsia="en-AU"/>
              </w:rPr>
              <w:tab/>
            </w:r>
            <w:r w:rsidRPr="00224580">
              <w:rPr>
                <w:rStyle w:val="Hyperlink"/>
                <w:rFonts w:ascii="Times New Roman" w:hAnsi="Times New Roman"/>
                <w:noProof/>
              </w:rPr>
              <w:t>Serial Library</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_Toc43489133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48</w:t>
            </w:r>
            <w:r w:rsidRPr="00224580">
              <w:rPr>
                <w:rFonts w:ascii="Times New Roman" w:hAnsi="Times New Roman"/>
                <w:noProof/>
                <w:webHidden/>
              </w:rPr>
              <w:fldChar w:fldCharType="end"/>
            </w:r>
          </w:hyperlink>
        </w:p>
        <w:p w14:paraId="1902BF34" w14:textId="4300CB05"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4" w:history="1">
            <w:r w:rsidRPr="00224580">
              <w:rPr>
                <w:rStyle w:val="Hyperlink"/>
                <w:rFonts w:ascii="Times New Roman" w:hAnsi="Times New Roman"/>
                <w:noProof/>
              </w:rPr>
              <w:t>4.5.2.</w:t>
            </w:r>
            <w:r w:rsidRPr="00224580">
              <w:rPr>
                <w:rFonts w:ascii="Times New Roman" w:hAnsi="Times New Roman"/>
                <w:noProof/>
                <w:sz w:val="22"/>
                <w:szCs w:val="22"/>
                <w:lang w:val="en-AU" w:eastAsia="en-AU"/>
              </w:rPr>
              <w:tab/>
            </w:r>
            <w:r w:rsidRPr="00224580">
              <w:rPr>
                <w:rStyle w:val="Hyperlink"/>
                <w:rFonts w:ascii="Times New Roman" w:hAnsi="Times New Roman"/>
                <w:noProof/>
              </w:rPr>
              <w:t>Feature Extraction Module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_Toc43489134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48</w:t>
            </w:r>
            <w:r w:rsidRPr="00224580">
              <w:rPr>
                <w:rFonts w:ascii="Times New Roman" w:hAnsi="Times New Roman"/>
                <w:noProof/>
                <w:webHidden/>
              </w:rPr>
              <w:fldChar w:fldCharType="end"/>
            </w:r>
          </w:hyperlink>
        </w:p>
        <w:p w14:paraId="196DEE68" w14:textId="3F166406"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5" w:history="1">
            <w:r w:rsidRPr="00224580">
              <w:rPr>
                <w:rStyle w:val="Hyperlink"/>
                <w:rFonts w:ascii="Times New Roman" w:hAnsi="Times New Roman"/>
                <w:noProof/>
              </w:rPr>
              <w:t>4.5.3.</w:t>
            </w:r>
            <w:r w:rsidRPr="00224580">
              <w:rPr>
                <w:rFonts w:ascii="Times New Roman" w:hAnsi="Times New Roman"/>
                <w:noProof/>
                <w:sz w:val="22"/>
                <w:szCs w:val="22"/>
                <w:lang w:val="en-AU" w:eastAsia="en-AU"/>
              </w:rPr>
              <w:tab/>
            </w:r>
            <w:r w:rsidRPr="00224580">
              <w:rPr>
                <w:rStyle w:val="Hyperlink"/>
                <w:rFonts w:ascii="Times New Roman" w:hAnsi="Times New Roman"/>
                <w:noProof/>
              </w:rPr>
              <w:t>Classification Module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_Toc43489135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49</w:t>
            </w:r>
            <w:r w:rsidRPr="00224580">
              <w:rPr>
                <w:rFonts w:ascii="Times New Roman" w:hAnsi="Times New Roman"/>
                <w:noProof/>
                <w:webHidden/>
              </w:rPr>
              <w:fldChar w:fldCharType="end"/>
            </w:r>
          </w:hyperlink>
        </w:p>
        <w:p w14:paraId="295FCE52" w14:textId="25BC6474"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6" w:history="1">
            <w:r w:rsidRPr="00224580">
              <w:rPr>
                <w:rStyle w:val="Hyperlink"/>
                <w:rFonts w:ascii="Times New Roman" w:hAnsi="Times New Roman"/>
                <w:noProof/>
              </w:rPr>
              <w:t>4.5.4.</w:t>
            </w:r>
            <w:r w:rsidRPr="00224580">
              <w:rPr>
                <w:rFonts w:ascii="Times New Roman" w:hAnsi="Times New Roman"/>
                <w:noProof/>
                <w:sz w:val="22"/>
                <w:szCs w:val="22"/>
                <w:lang w:val="en-AU" w:eastAsia="en-AU"/>
              </w:rPr>
              <w:tab/>
            </w:r>
            <w:r w:rsidRPr="00224580">
              <w:rPr>
                <w:rStyle w:val="Hyperlink"/>
                <w:rFonts w:ascii="Times New Roman" w:hAnsi="Times New Roman"/>
                <w:noProof/>
              </w:rPr>
              <w:t>Control Module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_Toc43489136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50</w:t>
            </w:r>
            <w:r w:rsidRPr="00224580">
              <w:rPr>
                <w:rFonts w:ascii="Times New Roman" w:hAnsi="Times New Roman"/>
                <w:noProof/>
                <w:webHidden/>
              </w:rPr>
              <w:fldChar w:fldCharType="end"/>
            </w:r>
          </w:hyperlink>
        </w:p>
        <w:p w14:paraId="5B7ADEA7" w14:textId="72530FC8"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37" w:history="1">
            <w:r w:rsidRPr="00224580">
              <w:rPr>
                <w:rStyle w:val="Hyperlink"/>
                <w:rFonts w:ascii="Times New Roman" w:hAnsi="Times New Roman"/>
                <w:noProof/>
              </w:rPr>
              <w:t>4.6.</w:t>
            </w:r>
            <w:r w:rsidRPr="00224580">
              <w:rPr>
                <w:rFonts w:ascii="Times New Roman" w:hAnsi="Times New Roman"/>
                <w:noProof/>
                <w:sz w:val="22"/>
                <w:szCs w:val="22"/>
                <w:lang w:val="en-AU" w:eastAsia="en-AU"/>
              </w:rPr>
              <w:tab/>
            </w:r>
            <w:r w:rsidRPr="00224580">
              <w:rPr>
                <w:rStyle w:val="Hyperlink"/>
                <w:rFonts w:ascii="Times New Roman" w:hAnsi="Times New Roman"/>
                <w:noProof/>
              </w:rPr>
              <w:t>3D Printed Prosthetic Arm</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_Toc43489137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51</w:t>
            </w:r>
            <w:r w:rsidRPr="00224580">
              <w:rPr>
                <w:rFonts w:ascii="Times New Roman" w:hAnsi="Times New Roman"/>
                <w:noProof/>
                <w:webHidden/>
              </w:rPr>
              <w:fldChar w:fldCharType="end"/>
            </w:r>
          </w:hyperlink>
        </w:p>
        <w:p w14:paraId="13BC95B8" w14:textId="471A3286"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38" w:history="1">
            <w:r w:rsidRPr="00224580">
              <w:rPr>
                <w:rStyle w:val="Hyperlink"/>
                <w:rFonts w:ascii="Times New Roman" w:hAnsi="Times New Roman"/>
                <w:noProof/>
              </w:rPr>
              <w:t>4.7.</w:t>
            </w:r>
            <w:r w:rsidRPr="00224580">
              <w:rPr>
                <w:rFonts w:ascii="Times New Roman" w:hAnsi="Times New Roman"/>
                <w:noProof/>
                <w:sz w:val="22"/>
                <w:szCs w:val="22"/>
                <w:lang w:val="en-AU" w:eastAsia="en-AU"/>
              </w:rPr>
              <w:tab/>
            </w:r>
            <w:r w:rsidRPr="00224580">
              <w:rPr>
                <w:rStyle w:val="Hyperlink"/>
                <w:rFonts w:ascii="Times New Roman" w:hAnsi="Times New Roman"/>
                <w:noProof/>
              </w:rPr>
              <w:t>Interim Demonstration Hardware and Software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_Toc43489138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54</w:t>
            </w:r>
            <w:r w:rsidRPr="00224580">
              <w:rPr>
                <w:rFonts w:ascii="Times New Roman" w:hAnsi="Times New Roman"/>
                <w:noProof/>
                <w:webHidden/>
              </w:rPr>
              <w:fldChar w:fldCharType="end"/>
            </w:r>
          </w:hyperlink>
        </w:p>
        <w:p w14:paraId="44C880A5" w14:textId="35496471"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9" w:history="1">
            <w:r w:rsidRPr="00224580">
              <w:rPr>
                <w:rStyle w:val="Hyperlink"/>
                <w:rFonts w:ascii="Times New Roman" w:hAnsi="Times New Roman"/>
                <w:noProof/>
              </w:rPr>
              <w:t>4.7.1.</w:t>
            </w:r>
            <w:r w:rsidRPr="00224580">
              <w:rPr>
                <w:rFonts w:ascii="Times New Roman" w:hAnsi="Times New Roman"/>
                <w:noProof/>
                <w:sz w:val="22"/>
                <w:szCs w:val="22"/>
                <w:lang w:val="en-AU" w:eastAsia="en-AU"/>
              </w:rPr>
              <w:tab/>
            </w:r>
            <w:r w:rsidRPr="00224580">
              <w:rPr>
                <w:rStyle w:val="Hyperlink"/>
                <w:rFonts w:ascii="Times New Roman" w:hAnsi="Times New Roman"/>
                <w:noProof/>
              </w:rPr>
              <w:t>Interim Demonstration App</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_Toc43489139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54</w:t>
            </w:r>
            <w:r w:rsidRPr="00224580">
              <w:rPr>
                <w:rFonts w:ascii="Times New Roman" w:hAnsi="Times New Roman"/>
                <w:noProof/>
                <w:webHidden/>
              </w:rPr>
              <w:fldChar w:fldCharType="end"/>
            </w:r>
          </w:hyperlink>
        </w:p>
        <w:p w14:paraId="5AFC1ABF" w14:textId="53DC53A0"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0" w:history="1">
            <w:r w:rsidRPr="00224580">
              <w:rPr>
                <w:rStyle w:val="Hyperlink"/>
                <w:rFonts w:ascii="Times New Roman" w:hAnsi="Times New Roman"/>
                <w:noProof/>
              </w:rPr>
              <w:t>4.7.2.</w:t>
            </w:r>
            <w:r w:rsidRPr="00224580">
              <w:rPr>
                <w:rFonts w:ascii="Times New Roman" w:hAnsi="Times New Roman"/>
                <w:noProof/>
                <w:sz w:val="22"/>
                <w:szCs w:val="22"/>
                <w:lang w:val="en-AU" w:eastAsia="en-AU"/>
              </w:rPr>
              <w:tab/>
            </w:r>
            <w:r w:rsidRPr="00224580">
              <w:rPr>
                <w:rStyle w:val="Hyperlink"/>
                <w:rFonts w:ascii="Times New Roman" w:hAnsi="Times New Roman"/>
                <w:noProof/>
              </w:rPr>
              <w:t>Interim Demonstration Board Hardware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_Toc43489140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54</w:t>
            </w:r>
            <w:r w:rsidRPr="00224580">
              <w:rPr>
                <w:rFonts w:ascii="Times New Roman" w:hAnsi="Times New Roman"/>
                <w:noProof/>
                <w:webHidden/>
              </w:rPr>
              <w:fldChar w:fldCharType="end"/>
            </w:r>
          </w:hyperlink>
        </w:p>
        <w:p w14:paraId="149B054E" w14:textId="43C13E59"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1" w:history="1">
            <w:r w:rsidRPr="00224580">
              <w:rPr>
                <w:rStyle w:val="Hyperlink"/>
                <w:rFonts w:ascii="Times New Roman" w:hAnsi="Times New Roman"/>
                <w:noProof/>
              </w:rPr>
              <w:t>4.7.3.</w:t>
            </w:r>
            <w:r w:rsidRPr="00224580">
              <w:rPr>
                <w:rFonts w:ascii="Times New Roman" w:hAnsi="Times New Roman"/>
                <w:noProof/>
                <w:sz w:val="22"/>
                <w:szCs w:val="22"/>
                <w:lang w:val="en-AU" w:eastAsia="en-AU"/>
              </w:rPr>
              <w:tab/>
            </w:r>
            <w:r w:rsidRPr="00224580">
              <w:rPr>
                <w:rStyle w:val="Hyperlink"/>
                <w:rFonts w:ascii="Times New Roman" w:hAnsi="Times New Roman"/>
                <w:noProof/>
              </w:rPr>
              <w:t>Interim Demonstration Board Software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_Toc43489141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56</w:t>
            </w:r>
            <w:r w:rsidRPr="00224580">
              <w:rPr>
                <w:rFonts w:ascii="Times New Roman" w:hAnsi="Times New Roman"/>
                <w:noProof/>
                <w:webHidden/>
              </w:rPr>
              <w:fldChar w:fldCharType="end"/>
            </w:r>
          </w:hyperlink>
        </w:p>
        <w:p w14:paraId="1A2734BD" w14:textId="7BBB5674"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42" w:history="1">
            <w:r w:rsidRPr="00224580">
              <w:rPr>
                <w:rStyle w:val="Hyperlink"/>
                <w:rFonts w:ascii="Times New Roman" w:hAnsi="Times New Roman"/>
                <w:noProof/>
              </w:rPr>
              <w:t>4.8.</w:t>
            </w:r>
            <w:r w:rsidRPr="00224580">
              <w:rPr>
                <w:rFonts w:ascii="Times New Roman" w:hAnsi="Times New Roman"/>
                <w:noProof/>
                <w:sz w:val="22"/>
                <w:szCs w:val="22"/>
                <w:lang w:val="en-AU" w:eastAsia="en-AU"/>
              </w:rPr>
              <w:tab/>
            </w:r>
            <w:r w:rsidRPr="00224580">
              <w:rPr>
                <w:rStyle w:val="Hyperlink"/>
                <w:rFonts w:ascii="Times New Roman" w:hAnsi="Times New Roman"/>
                <w:noProof/>
              </w:rPr>
              <w:t>Modular Biosignal Front End</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_Toc43489142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58</w:t>
            </w:r>
            <w:r w:rsidRPr="00224580">
              <w:rPr>
                <w:rFonts w:ascii="Times New Roman" w:hAnsi="Times New Roman"/>
                <w:noProof/>
                <w:webHidden/>
              </w:rPr>
              <w:fldChar w:fldCharType="end"/>
            </w:r>
          </w:hyperlink>
        </w:p>
        <w:p w14:paraId="6D1F015C" w14:textId="4E649497"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143" w:history="1">
            <w:r w:rsidRPr="00224580">
              <w:rPr>
                <w:rStyle w:val="Hyperlink"/>
                <w:rFonts w:ascii="Times New Roman" w:hAnsi="Times New Roman"/>
                <w:noProof/>
              </w:rPr>
              <w:t>5.</w:t>
            </w:r>
            <w:r w:rsidRPr="00224580">
              <w:rPr>
                <w:rFonts w:ascii="Times New Roman" w:hAnsi="Times New Roman"/>
                <w:noProof/>
                <w:sz w:val="22"/>
                <w:szCs w:val="22"/>
                <w:lang w:val="en-AU" w:eastAsia="en-AU"/>
              </w:rPr>
              <w:tab/>
            </w:r>
            <w:r w:rsidRPr="00224580">
              <w:rPr>
                <w:rStyle w:val="Hyperlink"/>
                <w:rFonts w:ascii="Times New Roman" w:hAnsi="Times New Roman"/>
                <w:noProof/>
              </w:rPr>
              <w:t>System Evaluation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_Toc43489143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61</w:t>
            </w:r>
            <w:r w:rsidRPr="00224580">
              <w:rPr>
                <w:rFonts w:ascii="Times New Roman" w:hAnsi="Times New Roman"/>
                <w:noProof/>
                <w:webHidden/>
              </w:rPr>
              <w:fldChar w:fldCharType="end"/>
            </w:r>
          </w:hyperlink>
        </w:p>
        <w:p w14:paraId="59842A4B" w14:textId="5B5C734D"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44" w:history="1">
            <w:r w:rsidRPr="00224580">
              <w:rPr>
                <w:rStyle w:val="Hyperlink"/>
                <w:rFonts w:ascii="Times New Roman" w:hAnsi="Times New Roman"/>
                <w:noProof/>
              </w:rPr>
              <w:t>5.1.</w:t>
            </w:r>
            <w:r w:rsidRPr="00224580">
              <w:rPr>
                <w:rFonts w:ascii="Times New Roman" w:hAnsi="Times New Roman"/>
                <w:noProof/>
                <w:sz w:val="22"/>
                <w:szCs w:val="22"/>
                <w:lang w:val="en-AU" w:eastAsia="en-AU"/>
              </w:rPr>
              <w:tab/>
            </w:r>
            <w:r w:rsidRPr="00224580">
              <w:rPr>
                <w:rStyle w:val="Hyperlink"/>
                <w:rFonts w:ascii="Times New Roman" w:hAnsi="Times New Roman"/>
                <w:noProof/>
              </w:rPr>
              <w:t>Testing and Evaluation Processes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_Toc43489144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61</w:t>
            </w:r>
            <w:r w:rsidRPr="00224580">
              <w:rPr>
                <w:rFonts w:ascii="Times New Roman" w:hAnsi="Times New Roman"/>
                <w:noProof/>
                <w:webHidden/>
              </w:rPr>
              <w:fldChar w:fldCharType="end"/>
            </w:r>
          </w:hyperlink>
        </w:p>
        <w:p w14:paraId="3E577376" w14:textId="28776DA4"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5" w:history="1">
            <w:r w:rsidRPr="00224580">
              <w:rPr>
                <w:rStyle w:val="Hyperlink"/>
                <w:rFonts w:ascii="Times New Roman" w:hAnsi="Times New Roman"/>
                <w:noProof/>
              </w:rPr>
              <w:t>5.1.1.</w:t>
            </w:r>
            <w:r w:rsidRPr="00224580">
              <w:rPr>
                <w:rFonts w:ascii="Times New Roman" w:hAnsi="Times New Roman"/>
                <w:noProof/>
                <w:sz w:val="22"/>
                <w:szCs w:val="22"/>
                <w:lang w:val="en-AU" w:eastAsia="en-AU"/>
              </w:rPr>
              <w:tab/>
            </w:r>
            <w:r w:rsidRPr="00224580">
              <w:rPr>
                <w:rStyle w:val="Hyperlink"/>
                <w:rFonts w:ascii="Times New Roman" w:hAnsi="Times New Roman"/>
                <w:noProof/>
              </w:rPr>
              <w:t>Functionality Testing of ADS1299</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_Toc43489145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61</w:t>
            </w:r>
            <w:r w:rsidRPr="00224580">
              <w:rPr>
                <w:rFonts w:ascii="Times New Roman" w:hAnsi="Times New Roman"/>
                <w:noProof/>
                <w:webHidden/>
              </w:rPr>
              <w:fldChar w:fldCharType="end"/>
            </w:r>
          </w:hyperlink>
        </w:p>
        <w:p w14:paraId="3BF54524" w14:textId="102FF092"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6" w:history="1">
            <w:r w:rsidRPr="00224580">
              <w:rPr>
                <w:rStyle w:val="Hyperlink"/>
                <w:rFonts w:ascii="Times New Roman" w:hAnsi="Times New Roman"/>
                <w:noProof/>
              </w:rPr>
              <w:t>5.1.2.</w:t>
            </w:r>
            <w:r w:rsidRPr="00224580">
              <w:rPr>
                <w:rFonts w:ascii="Times New Roman" w:hAnsi="Times New Roman"/>
                <w:noProof/>
                <w:sz w:val="22"/>
                <w:szCs w:val="22"/>
                <w:lang w:val="en-AU" w:eastAsia="en-AU"/>
              </w:rPr>
              <w:tab/>
            </w:r>
            <w:r w:rsidRPr="00224580">
              <w:rPr>
                <w:rStyle w:val="Hyperlink"/>
                <w:rFonts w:ascii="Times New Roman" w:hAnsi="Times New Roman"/>
                <w:noProof/>
              </w:rPr>
              <w:t>Establishment of the Bluetooth Link</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_Toc43489146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62</w:t>
            </w:r>
            <w:r w:rsidRPr="00224580">
              <w:rPr>
                <w:rFonts w:ascii="Times New Roman" w:hAnsi="Times New Roman"/>
                <w:noProof/>
                <w:webHidden/>
              </w:rPr>
              <w:fldChar w:fldCharType="end"/>
            </w:r>
          </w:hyperlink>
        </w:p>
        <w:p w14:paraId="4B6A56A9" w14:textId="0CACCE41"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7" w:history="1">
            <w:r w:rsidRPr="00224580">
              <w:rPr>
                <w:rStyle w:val="Hyperlink"/>
                <w:rFonts w:ascii="Times New Roman" w:hAnsi="Times New Roman"/>
                <w:noProof/>
              </w:rPr>
              <w:t>5.1.3.</w:t>
            </w:r>
            <w:r w:rsidRPr="00224580">
              <w:rPr>
                <w:rFonts w:ascii="Times New Roman" w:hAnsi="Times New Roman"/>
                <w:noProof/>
                <w:sz w:val="22"/>
                <w:szCs w:val="22"/>
                <w:lang w:val="en-AU" w:eastAsia="en-AU"/>
              </w:rPr>
              <w:tab/>
            </w:r>
            <w:r w:rsidRPr="00224580">
              <w:rPr>
                <w:rStyle w:val="Hyperlink"/>
                <w:rFonts w:ascii="Times New Roman" w:hAnsi="Times New Roman"/>
                <w:noProof/>
              </w:rPr>
              <w:t>EEG Data Acquisition using the ADS1299</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_Toc43489147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62</w:t>
            </w:r>
            <w:r w:rsidRPr="00224580">
              <w:rPr>
                <w:rFonts w:ascii="Times New Roman" w:hAnsi="Times New Roman"/>
                <w:noProof/>
                <w:webHidden/>
              </w:rPr>
              <w:fldChar w:fldCharType="end"/>
            </w:r>
          </w:hyperlink>
        </w:p>
        <w:p w14:paraId="498B7067" w14:textId="6C339E17"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8" w:history="1">
            <w:r w:rsidRPr="00224580">
              <w:rPr>
                <w:rStyle w:val="Hyperlink"/>
                <w:rFonts w:ascii="Times New Roman" w:hAnsi="Times New Roman"/>
                <w:noProof/>
              </w:rPr>
              <w:t>5.1.4.</w:t>
            </w:r>
            <w:r w:rsidRPr="00224580">
              <w:rPr>
                <w:rFonts w:ascii="Times New Roman" w:hAnsi="Times New Roman"/>
                <w:noProof/>
                <w:sz w:val="22"/>
                <w:szCs w:val="22"/>
                <w:lang w:val="en-AU" w:eastAsia="en-AU"/>
              </w:rPr>
              <w:tab/>
            </w:r>
            <w:r w:rsidRPr="00224580">
              <w:rPr>
                <w:rStyle w:val="Hyperlink"/>
                <w:rFonts w:ascii="Times New Roman" w:hAnsi="Times New Roman"/>
                <w:noProof/>
              </w:rPr>
              <w:t>Generation of the PWM Control Signal</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_Toc43489148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64</w:t>
            </w:r>
            <w:r w:rsidRPr="00224580">
              <w:rPr>
                <w:rFonts w:ascii="Times New Roman" w:hAnsi="Times New Roman"/>
                <w:noProof/>
                <w:webHidden/>
              </w:rPr>
              <w:fldChar w:fldCharType="end"/>
            </w:r>
          </w:hyperlink>
        </w:p>
        <w:p w14:paraId="0564058D" w14:textId="651360C5"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9" w:history="1">
            <w:r w:rsidRPr="00224580">
              <w:rPr>
                <w:rStyle w:val="Hyperlink"/>
                <w:rFonts w:ascii="Times New Roman" w:hAnsi="Times New Roman"/>
                <w:noProof/>
              </w:rPr>
              <w:t>5.1.5.</w:t>
            </w:r>
            <w:r w:rsidRPr="00224580">
              <w:rPr>
                <w:rFonts w:ascii="Times New Roman" w:hAnsi="Times New Roman"/>
                <w:noProof/>
                <w:sz w:val="22"/>
                <w:szCs w:val="22"/>
                <w:lang w:val="en-AU" w:eastAsia="en-AU"/>
              </w:rPr>
              <w:tab/>
            </w:r>
            <w:r w:rsidRPr="00224580">
              <w:rPr>
                <w:rStyle w:val="Hyperlink"/>
                <w:rFonts w:ascii="Times New Roman" w:hAnsi="Times New Roman"/>
                <w:noProof/>
              </w:rPr>
              <w:t>Calculating the DCT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_Toc43489149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64</w:t>
            </w:r>
            <w:r w:rsidRPr="00224580">
              <w:rPr>
                <w:rFonts w:ascii="Times New Roman" w:hAnsi="Times New Roman"/>
                <w:noProof/>
                <w:webHidden/>
              </w:rPr>
              <w:fldChar w:fldCharType="end"/>
            </w:r>
          </w:hyperlink>
        </w:p>
        <w:p w14:paraId="69359570" w14:textId="173E8ADE"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0" w:history="1">
            <w:r w:rsidRPr="00224580">
              <w:rPr>
                <w:rStyle w:val="Hyperlink"/>
                <w:rFonts w:ascii="Times New Roman" w:hAnsi="Times New Roman"/>
                <w:noProof/>
              </w:rPr>
              <w:t>5.1.6.</w:t>
            </w:r>
            <w:r w:rsidRPr="00224580">
              <w:rPr>
                <w:rFonts w:ascii="Times New Roman" w:hAnsi="Times New Roman"/>
                <w:noProof/>
                <w:sz w:val="22"/>
                <w:szCs w:val="22"/>
                <w:lang w:val="en-AU" w:eastAsia="en-AU"/>
              </w:rPr>
              <w:tab/>
            </w:r>
            <w:r w:rsidRPr="00224580">
              <w:rPr>
                <w:rStyle w:val="Hyperlink"/>
                <w:rFonts w:ascii="Times New Roman" w:hAnsi="Times New Roman"/>
                <w:noProof/>
              </w:rPr>
              <w:t>Testing the SVM</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_Toc43489150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65</w:t>
            </w:r>
            <w:r w:rsidRPr="00224580">
              <w:rPr>
                <w:rFonts w:ascii="Times New Roman" w:hAnsi="Times New Roman"/>
                <w:noProof/>
                <w:webHidden/>
              </w:rPr>
              <w:fldChar w:fldCharType="end"/>
            </w:r>
          </w:hyperlink>
        </w:p>
        <w:p w14:paraId="47B2D1C3" w14:textId="22834340"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1" w:history="1">
            <w:r w:rsidRPr="00224580">
              <w:rPr>
                <w:rStyle w:val="Hyperlink"/>
                <w:rFonts w:ascii="Times New Roman" w:hAnsi="Times New Roman"/>
                <w:noProof/>
              </w:rPr>
              <w:t>5.1.7.</w:t>
            </w:r>
            <w:r w:rsidRPr="00224580">
              <w:rPr>
                <w:rFonts w:ascii="Times New Roman" w:hAnsi="Times New Roman"/>
                <w:noProof/>
                <w:sz w:val="22"/>
                <w:szCs w:val="22"/>
                <w:lang w:val="en-AU" w:eastAsia="en-AU"/>
              </w:rPr>
              <w:tab/>
            </w:r>
            <w:r w:rsidRPr="00224580">
              <w:rPr>
                <w:rStyle w:val="Hyperlink"/>
                <w:rFonts w:ascii="Times New Roman" w:hAnsi="Times New Roman"/>
                <w:noProof/>
              </w:rPr>
              <w:t>Classifying Real Time Data</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_Toc43489151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65</w:t>
            </w:r>
            <w:r w:rsidRPr="00224580">
              <w:rPr>
                <w:rFonts w:ascii="Times New Roman" w:hAnsi="Times New Roman"/>
                <w:noProof/>
                <w:webHidden/>
              </w:rPr>
              <w:fldChar w:fldCharType="end"/>
            </w:r>
          </w:hyperlink>
        </w:p>
        <w:p w14:paraId="32260B25" w14:textId="50E47F0F"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2" w:history="1">
            <w:r w:rsidRPr="00224580">
              <w:rPr>
                <w:rStyle w:val="Hyperlink"/>
                <w:rFonts w:ascii="Times New Roman" w:hAnsi="Times New Roman"/>
                <w:noProof/>
              </w:rPr>
              <w:t>5.1.8.</w:t>
            </w:r>
            <w:r w:rsidRPr="00224580">
              <w:rPr>
                <w:rFonts w:ascii="Times New Roman" w:hAnsi="Times New Roman"/>
                <w:noProof/>
                <w:sz w:val="22"/>
                <w:szCs w:val="22"/>
                <w:lang w:val="en-AU" w:eastAsia="en-AU"/>
              </w:rPr>
              <w:tab/>
            </w:r>
            <w:r w:rsidRPr="00224580">
              <w:rPr>
                <w:rStyle w:val="Hyperlink"/>
                <w:rFonts w:ascii="Times New Roman" w:hAnsi="Times New Roman"/>
                <w:noProof/>
              </w:rPr>
              <w:t>All Together Now!</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_Toc43489152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65</w:t>
            </w:r>
            <w:r w:rsidRPr="00224580">
              <w:rPr>
                <w:rFonts w:ascii="Times New Roman" w:hAnsi="Times New Roman"/>
                <w:noProof/>
                <w:webHidden/>
              </w:rPr>
              <w:fldChar w:fldCharType="end"/>
            </w:r>
          </w:hyperlink>
        </w:p>
        <w:p w14:paraId="78865418" w14:textId="63AC757F"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53" w:history="1">
            <w:r w:rsidRPr="00224580">
              <w:rPr>
                <w:rStyle w:val="Hyperlink"/>
                <w:rFonts w:ascii="Times New Roman" w:hAnsi="Times New Roman"/>
                <w:noProof/>
              </w:rPr>
              <w:t>5.2.</w:t>
            </w:r>
            <w:r w:rsidRPr="00224580">
              <w:rPr>
                <w:rFonts w:ascii="Times New Roman" w:hAnsi="Times New Roman"/>
                <w:noProof/>
                <w:sz w:val="22"/>
                <w:szCs w:val="22"/>
                <w:lang w:val="en-AU" w:eastAsia="en-AU"/>
              </w:rPr>
              <w:tab/>
            </w:r>
            <w:r w:rsidRPr="00224580">
              <w:rPr>
                <w:rStyle w:val="Hyperlink"/>
                <w:rFonts w:ascii="Times New Roman" w:hAnsi="Times New Roman"/>
                <w:noProof/>
              </w:rPr>
              <w:t>Generating Classifier Training Data</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_Toc43489153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65</w:t>
            </w:r>
            <w:r w:rsidRPr="00224580">
              <w:rPr>
                <w:rFonts w:ascii="Times New Roman" w:hAnsi="Times New Roman"/>
                <w:noProof/>
                <w:webHidden/>
              </w:rPr>
              <w:fldChar w:fldCharType="end"/>
            </w:r>
          </w:hyperlink>
        </w:p>
        <w:p w14:paraId="54550BC3" w14:textId="6D226DC0"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4" w:history="1">
            <w:r w:rsidRPr="00224580">
              <w:rPr>
                <w:rStyle w:val="Hyperlink"/>
                <w:rFonts w:ascii="Times New Roman" w:hAnsi="Times New Roman"/>
                <w:noProof/>
              </w:rPr>
              <w:t>5.2.1.</w:t>
            </w:r>
            <w:r w:rsidRPr="00224580">
              <w:rPr>
                <w:rFonts w:ascii="Times New Roman" w:hAnsi="Times New Roman"/>
                <w:noProof/>
                <w:sz w:val="22"/>
                <w:szCs w:val="22"/>
                <w:lang w:val="en-AU" w:eastAsia="en-AU"/>
              </w:rPr>
              <w:tab/>
            </w:r>
            <w:r w:rsidRPr="00224580">
              <w:rPr>
                <w:rStyle w:val="Hyperlink"/>
                <w:rFonts w:ascii="Times New Roman" w:hAnsi="Times New Roman"/>
                <w:noProof/>
              </w:rPr>
              <w:t>Training Data Acquisition Setup</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_Toc43489154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66</w:t>
            </w:r>
            <w:r w:rsidRPr="00224580">
              <w:rPr>
                <w:rFonts w:ascii="Times New Roman" w:hAnsi="Times New Roman"/>
                <w:noProof/>
                <w:webHidden/>
              </w:rPr>
              <w:fldChar w:fldCharType="end"/>
            </w:r>
          </w:hyperlink>
        </w:p>
        <w:p w14:paraId="5DB1192C" w14:textId="685C1CF4"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5" w:history="1">
            <w:r w:rsidRPr="00224580">
              <w:rPr>
                <w:rStyle w:val="Hyperlink"/>
                <w:rFonts w:ascii="Times New Roman" w:hAnsi="Times New Roman"/>
                <w:noProof/>
              </w:rPr>
              <w:t>5.2.2.</w:t>
            </w:r>
            <w:r w:rsidRPr="00224580">
              <w:rPr>
                <w:rFonts w:ascii="Times New Roman" w:hAnsi="Times New Roman"/>
                <w:noProof/>
                <w:sz w:val="22"/>
                <w:szCs w:val="22"/>
                <w:lang w:val="en-AU" w:eastAsia="en-AU"/>
              </w:rPr>
              <w:tab/>
            </w:r>
            <w:r w:rsidRPr="00224580">
              <w:rPr>
                <w:rStyle w:val="Hyperlink"/>
                <w:rFonts w:ascii="Times New Roman" w:hAnsi="Times New Roman"/>
                <w:noProof/>
              </w:rPr>
              <w:t>Training Paradigm</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_Toc43489155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66</w:t>
            </w:r>
            <w:r w:rsidRPr="00224580">
              <w:rPr>
                <w:rFonts w:ascii="Times New Roman" w:hAnsi="Times New Roman"/>
                <w:noProof/>
                <w:webHidden/>
              </w:rPr>
              <w:fldChar w:fldCharType="end"/>
            </w:r>
          </w:hyperlink>
        </w:p>
        <w:p w14:paraId="6E1F84F3" w14:textId="30803133"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6" w:history="1">
            <w:r w:rsidRPr="00224580">
              <w:rPr>
                <w:rStyle w:val="Hyperlink"/>
                <w:rFonts w:ascii="Times New Roman" w:hAnsi="Times New Roman"/>
                <w:noProof/>
              </w:rPr>
              <w:t>5.2.3.</w:t>
            </w:r>
            <w:r w:rsidRPr="00224580">
              <w:rPr>
                <w:rFonts w:ascii="Times New Roman" w:hAnsi="Times New Roman"/>
                <w:noProof/>
                <w:sz w:val="22"/>
                <w:szCs w:val="22"/>
                <w:lang w:val="en-AU" w:eastAsia="en-AU"/>
              </w:rPr>
              <w:tab/>
            </w:r>
            <w:r w:rsidRPr="00224580">
              <w:rPr>
                <w:rStyle w:val="Hyperlink"/>
                <w:rFonts w:ascii="Times New Roman" w:hAnsi="Times New Roman"/>
                <w:noProof/>
              </w:rPr>
              <w:t>Training Results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_Toc43489156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67</w:t>
            </w:r>
            <w:r w:rsidRPr="00224580">
              <w:rPr>
                <w:rFonts w:ascii="Times New Roman" w:hAnsi="Times New Roman"/>
                <w:noProof/>
                <w:webHidden/>
              </w:rPr>
              <w:fldChar w:fldCharType="end"/>
            </w:r>
          </w:hyperlink>
        </w:p>
        <w:p w14:paraId="4A3C418F" w14:textId="09FD56EF"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157" w:history="1">
            <w:r w:rsidRPr="00224580">
              <w:rPr>
                <w:rStyle w:val="Hyperlink"/>
                <w:rFonts w:ascii="Times New Roman" w:hAnsi="Times New Roman"/>
                <w:noProof/>
              </w:rPr>
              <w:t>6.</w:t>
            </w:r>
            <w:r w:rsidRPr="00224580">
              <w:rPr>
                <w:rFonts w:ascii="Times New Roman" w:hAnsi="Times New Roman"/>
                <w:noProof/>
                <w:sz w:val="22"/>
                <w:szCs w:val="22"/>
                <w:lang w:val="en-AU" w:eastAsia="en-AU"/>
              </w:rPr>
              <w:tab/>
            </w:r>
            <w:r w:rsidRPr="00224580">
              <w:rPr>
                <w:rStyle w:val="Hyperlink"/>
                <w:rFonts w:ascii="Times New Roman" w:hAnsi="Times New Roman"/>
                <w:noProof/>
              </w:rPr>
              <w:t>Conclusion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_Toc43489157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69</w:t>
            </w:r>
            <w:r w:rsidRPr="00224580">
              <w:rPr>
                <w:rFonts w:ascii="Times New Roman" w:hAnsi="Times New Roman"/>
                <w:noProof/>
                <w:webHidden/>
              </w:rPr>
              <w:fldChar w:fldCharType="end"/>
            </w:r>
          </w:hyperlink>
        </w:p>
        <w:p w14:paraId="04ABD85B" w14:textId="61AAE74F"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158" w:history="1">
            <w:r w:rsidRPr="00224580">
              <w:rPr>
                <w:rStyle w:val="Hyperlink"/>
                <w:rFonts w:ascii="Times New Roman" w:hAnsi="Times New Roman"/>
                <w:noProof/>
              </w:rPr>
              <w:t>7.</w:t>
            </w:r>
            <w:r w:rsidRPr="00224580">
              <w:rPr>
                <w:rFonts w:ascii="Times New Roman" w:hAnsi="Times New Roman"/>
                <w:noProof/>
                <w:sz w:val="22"/>
                <w:szCs w:val="22"/>
                <w:lang w:val="en-AU" w:eastAsia="en-AU"/>
              </w:rPr>
              <w:tab/>
            </w:r>
            <w:r w:rsidRPr="00224580">
              <w:rPr>
                <w:rStyle w:val="Hyperlink"/>
                <w:rFonts w:ascii="Times New Roman" w:hAnsi="Times New Roman"/>
                <w:noProof/>
              </w:rPr>
              <w:t>Reference List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_Toc43489158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70</w:t>
            </w:r>
            <w:r w:rsidRPr="00224580">
              <w:rPr>
                <w:rFonts w:ascii="Times New Roman" w:hAnsi="Times New Roman"/>
                <w:noProof/>
                <w:webHidden/>
              </w:rPr>
              <w:fldChar w:fldCharType="end"/>
            </w:r>
          </w:hyperlink>
        </w:p>
        <w:p w14:paraId="4F97C086" w14:textId="78B9BA4E"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59" w:history="1">
            <w:r w:rsidRPr="00224580">
              <w:rPr>
                <w:rStyle w:val="Hyperlink"/>
                <w:rFonts w:ascii="Times New Roman" w:hAnsi="Times New Roman"/>
                <w:noProof/>
              </w:rPr>
              <w:t>Appendix A – Data Acquisition System Schematic</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_Toc43489159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w:t>
            </w:r>
            <w:r w:rsidRPr="00224580">
              <w:rPr>
                <w:rFonts w:ascii="Times New Roman" w:hAnsi="Times New Roman"/>
                <w:noProof/>
                <w:webHidden/>
              </w:rPr>
              <w:fldChar w:fldCharType="end"/>
            </w:r>
          </w:hyperlink>
        </w:p>
        <w:p w14:paraId="0BC1A7A1" w14:textId="6D2A915F"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0" w:history="1">
            <w:r w:rsidRPr="00224580">
              <w:rPr>
                <w:rStyle w:val="Hyperlink"/>
                <w:rFonts w:ascii="Times New Roman" w:hAnsi="Times New Roman"/>
                <w:noProof/>
              </w:rPr>
              <w:t>Appendix B – Data Acquisition System Gerber Files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_Toc43489160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w:t>
            </w:r>
            <w:r w:rsidRPr="00224580">
              <w:rPr>
                <w:rFonts w:ascii="Times New Roman" w:hAnsi="Times New Roman"/>
                <w:noProof/>
                <w:webHidden/>
              </w:rPr>
              <w:fldChar w:fldCharType="end"/>
            </w:r>
          </w:hyperlink>
        </w:p>
        <w:p w14:paraId="1F4881E3" w14:textId="0B3B53AC"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1" w:history="1">
            <w:r w:rsidRPr="00224580">
              <w:rPr>
                <w:rStyle w:val="Hyperlink"/>
                <w:rFonts w:ascii="Times New Roman" w:hAnsi="Times New Roman"/>
                <w:noProof/>
              </w:rPr>
              <w:t>Appendix C – Data Acquisition Board Bill of Materials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_Toc43489161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w:t>
            </w:r>
            <w:r w:rsidRPr="00224580">
              <w:rPr>
                <w:rFonts w:ascii="Times New Roman" w:hAnsi="Times New Roman"/>
                <w:noProof/>
                <w:webHidden/>
              </w:rPr>
              <w:fldChar w:fldCharType="end"/>
            </w:r>
          </w:hyperlink>
        </w:p>
        <w:p w14:paraId="3BABB65C" w14:textId="3D5DFC35"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2" w:history="1">
            <w:r w:rsidRPr="00224580">
              <w:rPr>
                <w:rStyle w:val="Hyperlink"/>
                <w:rFonts w:ascii="Times New Roman" w:hAnsi="Times New Roman"/>
                <w:noProof/>
              </w:rPr>
              <w:t>Appendix D – Classification and Control Board Schematic</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_Toc43489162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w:t>
            </w:r>
            <w:r w:rsidRPr="00224580">
              <w:rPr>
                <w:rFonts w:ascii="Times New Roman" w:hAnsi="Times New Roman"/>
                <w:noProof/>
                <w:webHidden/>
              </w:rPr>
              <w:fldChar w:fldCharType="end"/>
            </w:r>
          </w:hyperlink>
        </w:p>
        <w:p w14:paraId="457FB98B" w14:textId="17BB6620"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3" w:history="1">
            <w:r w:rsidRPr="00224580">
              <w:rPr>
                <w:rStyle w:val="Hyperlink"/>
                <w:rFonts w:ascii="Times New Roman" w:hAnsi="Times New Roman"/>
                <w:noProof/>
              </w:rPr>
              <w:t>Appendix E – Classification and Control Board Gerber Files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_Toc43489163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w:t>
            </w:r>
            <w:r w:rsidRPr="00224580">
              <w:rPr>
                <w:rFonts w:ascii="Times New Roman" w:hAnsi="Times New Roman"/>
                <w:noProof/>
                <w:webHidden/>
              </w:rPr>
              <w:fldChar w:fldCharType="end"/>
            </w:r>
          </w:hyperlink>
        </w:p>
        <w:p w14:paraId="4FFDE655" w14:textId="56D3F46A"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4" w:history="1">
            <w:r w:rsidRPr="00224580">
              <w:rPr>
                <w:rStyle w:val="Hyperlink"/>
                <w:rFonts w:ascii="Times New Roman" w:hAnsi="Times New Roman"/>
                <w:noProof/>
              </w:rPr>
              <w:t>Appendix F – Classification and Control Board Bill of Materials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_Toc43489164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w:t>
            </w:r>
            <w:r w:rsidRPr="00224580">
              <w:rPr>
                <w:rFonts w:ascii="Times New Roman" w:hAnsi="Times New Roman"/>
                <w:noProof/>
                <w:webHidden/>
              </w:rPr>
              <w:fldChar w:fldCharType="end"/>
            </w:r>
          </w:hyperlink>
        </w:p>
        <w:p w14:paraId="5A7A26BD" w14:textId="264CA2FB"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5" w:history="1">
            <w:r w:rsidRPr="00224580">
              <w:rPr>
                <w:rStyle w:val="Hyperlink"/>
                <w:rFonts w:ascii="Times New Roman" w:hAnsi="Times New Roman"/>
                <w:noProof/>
              </w:rPr>
              <w:t>Appendix G – Mock MENG3800 Project Description (Based on 2018 ENGG3850 Project List [114])</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_Toc43489165 \h </w:instrText>
            </w:r>
            <w:r w:rsidRPr="00224580">
              <w:rPr>
                <w:rFonts w:ascii="Times New Roman" w:hAnsi="Times New Roman"/>
                <w:noProof/>
                <w:webHidden/>
              </w:rPr>
            </w:r>
            <w:r w:rsidRPr="00224580">
              <w:rPr>
                <w:rFonts w:ascii="Times New Roman" w:hAnsi="Times New Roman"/>
                <w:noProof/>
                <w:webHidden/>
              </w:rPr>
              <w:fldChar w:fldCharType="separate"/>
            </w:r>
            <w:r w:rsidRPr="00224580">
              <w:rPr>
                <w:rFonts w:ascii="Times New Roman" w:hAnsi="Times New Roman"/>
                <w:noProof/>
                <w:webHidden/>
              </w:rPr>
              <w:t>1</w:t>
            </w:r>
            <w:r w:rsidRPr="00224580">
              <w:rPr>
                <w:rFonts w:ascii="Times New Roman" w:hAnsi="Times New Roman"/>
                <w:noProof/>
                <w:webHidden/>
              </w:rPr>
              <w:fldChar w:fldCharType="end"/>
            </w:r>
          </w:hyperlink>
        </w:p>
        <w:p w14:paraId="11C5EF87" w14:textId="1B2D1507" w:rsidR="00490097" w:rsidRDefault="00490097" w:rsidP="00F22202">
          <w:pPr>
            <w:spacing w:line="276" w:lineRule="auto"/>
          </w:pPr>
          <w:r w:rsidRPr="00224580">
            <w:rPr>
              <w:b/>
              <w:bCs/>
              <w:noProof/>
            </w:rPr>
            <w:fldChar w:fldCharType="end"/>
          </w:r>
        </w:p>
      </w:sdtContent>
    </w:sdt>
    <w:p w14:paraId="77D51FC8" w14:textId="3177C1DB" w:rsidR="008E0978" w:rsidRDefault="008E0978">
      <w:r>
        <w:br w:type="page"/>
      </w:r>
    </w:p>
    <w:p w14:paraId="2356F777" w14:textId="67B305FD" w:rsidR="008A7E12" w:rsidRDefault="003D3DF5" w:rsidP="008A7E12">
      <w:pPr>
        <w:pStyle w:val="Heading1"/>
      </w:pPr>
      <w:bookmarkStart w:id="5" w:name="_Toc43489090"/>
      <w:r>
        <w:lastRenderedPageBreak/>
        <w:t>Nomenclature</w:t>
      </w:r>
      <w:bookmarkEnd w:id="5"/>
      <w:r w:rsidR="00224580">
        <w:t xml:space="preserve"> &lt;</w:t>
      </w:r>
      <w:r w:rsidR="00224580" w:rsidRPr="00224580">
        <w:rPr>
          <w:highlight w:val="yellow"/>
        </w:rPr>
        <w:t>NEEDS UPDATE</w:t>
      </w:r>
      <w:r w:rsidR="00224580">
        <w:t>&gt;</w:t>
      </w:r>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0938AE"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0938AE"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0938AE"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0938AE"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0938AE"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0938AE"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0938AE"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0938AE"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489091"/>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489092"/>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489093"/>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7A303B2B" w:rsidR="002E50B3" w:rsidRDefault="00CD2CE3" w:rsidP="00CD2CE3">
      <w:pPr>
        <w:pStyle w:val="Caption"/>
      </w:pPr>
      <w:bookmarkStart w:id="9" w:name="_Ref23786357"/>
      <w:r w:rsidRPr="002E50B3">
        <w:rPr>
          <w:noProof/>
          <w:lang w:eastAsia="en-AU"/>
        </w:rPr>
        <w:drawing>
          <wp:anchor distT="0" distB="0" distL="114300" distR="114300" simplePos="0" relativeHeight="251642880" behindDoc="0" locked="0" layoutInCell="1" allowOverlap="1" wp14:anchorId="2377B65E" wp14:editId="3109076D">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102797">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10" w:name="_Toc43489094"/>
      <w:r>
        <w:t>Cortical Areas for Voluntary Movement</w:t>
      </w:r>
      <w:bookmarkEnd w:id="10"/>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48000" behindDoc="0" locked="0" layoutInCell="1" allowOverlap="1" wp14:anchorId="7F6CF5AB" wp14:editId="426EA39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EFFB90" w:rsidR="00876994" w:rsidRDefault="00CD2CE3" w:rsidP="00CD2CE3">
      <w:pPr>
        <w:pStyle w:val="Caption"/>
      </w:pPr>
      <w:bookmarkStart w:id="11" w:name="_Ref23786706"/>
      <w:r>
        <w:t xml:space="preserve">Figure </w:t>
      </w:r>
      <w:fldSimple w:instr=" SEQ Figure \* ARABIC ">
        <w:r w:rsidR="00102797">
          <w:rPr>
            <w:noProof/>
          </w:rPr>
          <w:t>2</w:t>
        </w:r>
      </w:fldSimple>
      <w:bookmarkEnd w:id="11"/>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2" w:name="_Ref43061880"/>
      <w:bookmarkStart w:id="13" w:name="_Toc43489095"/>
      <w:r>
        <w:t>Electroencephalography (EEG)</w:t>
      </w:r>
      <w:bookmarkEnd w:id="12"/>
      <w:bookmarkEnd w:id="13"/>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733D1E5" w:rsidR="00542EE0" w:rsidRDefault="00542EE0" w:rsidP="00542EE0">
      <w:pPr>
        <w:pStyle w:val="Caption"/>
      </w:pPr>
      <w:bookmarkStart w:id="14" w:name="_Ref23787672"/>
      <w:r>
        <w:rPr>
          <w:noProof/>
          <w:lang w:eastAsia="en-AU"/>
        </w:rPr>
        <w:lastRenderedPageBreak/>
        <mc:AlternateContent>
          <mc:Choice Requires="wpg">
            <w:drawing>
              <wp:anchor distT="0" distB="0" distL="114300" distR="114300" simplePos="0" relativeHeight="251685888" behindDoc="0" locked="0" layoutInCell="1" allowOverlap="1" wp14:anchorId="511D82E5" wp14:editId="298673CE">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371C01" w:rsidRPr="00542EE0" w:rsidRDefault="00371C0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371C01" w:rsidRPr="00542EE0" w:rsidRDefault="00371C0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588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371C01" w:rsidRPr="00542EE0" w:rsidRDefault="00371C0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371C01" w:rsidRPr="00542EE0" w:rsidRDefault="00371C01"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102797">
          <w:rPr>
            <w:noProof/>
          </w:rPr>
          <w:t>3</w:t>
        </w:r>
      </w:fldSimple>
      <w:bookmarkEnd w:id="14"/>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6192" behindDoc="0" locked="0" layoutInCell="1" allowOverlap="1" wp14:anchorId="451B4D49" wp14:editId="26157629">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03580F60" w:rsidR="000460BF" w:rsidRPr="00494F6A" w:rsidRDefault="00494F6A" w:rsidP="00494F6A">
      <w:pPr>
        <w:pStyle w:val="Caption"/>
      </w:pPr>
      <w:bookmarkStart w:id="15" w:name="_Ref23788105"/>
      <w:r>
        <w:t xml:space="preserve">Figure </w:t>
      </w:r>
      <w:fldSimple w:instr=" SEQ Figure \* ARABIC ">
        <w:r w:rsidR="00102797">
          <w:rPr>
            <w:noProof/>
          </w:rPr>
          <w:t>4</w:t>
        </w:r>
      </w:fldSimple>
      <w:bookmarkEnd w:id="15"/>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6" w:name="_Toc43489096"/>
      <w:r>
        <w:lastRenderedPageBreak/>
        <w:t>Literature Review</w:t>
      </w:r>
      <w:bookmarkEnd w:id="16"/>
    </w:p>
    <w:p w14:paraId="661ED093" w14:textId="74E061FC" w:rsidR="008E0978" w:rsidRDefault="006F7942" w:rsidP="00B83749">
      <w:pPr>
        <w:spacing w:line="360" w:lineRule="auto"/>
      </w:pPr>
      <w:r>
        <w:rPr>
          <w:noProof/>
          <w:lang w:eastAsia="en-AU"/>
        </w:rPr>
        <w:drawing>
          <wp:anchor distT="0" distB="0" distL="114300" distR="114300" simplePos="0" relativeHeight="251649024" behindDoc="0" locked="0" layoutInCell="1" allowOverlap="1" wp14:anchorId="050A944A" wp14:editId="2062D1F2">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5C053574" w:rsidR="00106E28" w:rsidRDefault="00536F7A" w:rsidP="00536F7A">
      <w:pPr>
        <w:pStyle w:val="Caption"/>
      </w:pPr>
      <w:bookmarkStart w:id="17" w:name="_Ref23788162"/>
      <w:r>
        <w:t xml:space="preserve">Figure </w:t>
      </w:r>
      <w:fldSimple w:instr=" SEQ Figure \* ARABIC ">
        <w:r w:rsidR="00102797">
          <w:rPr>
            <w:noProof/>
          </w:rPr>
          <w:t>5</w:t>
        </w:r>
      </w:fldSimple>
      <w:bookmarkEnd w:id="17"/>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8" w:name="_Toc43489097"/>
      <w:r>
        <w:t xml:space="preserve">Data Acquisition and </w:t>
      </w:r>
      <w:r w:rsidR="00047F00">
        <w:t>Pre-processing</w:t>
      </w:r>
      <w:bookmarkEnd w:id="18"/>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9" w:name="_Toc43489098"/>
      <w:r>
        <w:t xml:space="preserve">Signal Recording </w:t>
      </w:r>
      <w:r w:rsidR="00074D83">
        <w:t>Methods</w:t>
      </w:r>
      <w:bookmarkEnd w:id="19"/>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0" w:name="_Toc43489099"/>
      <w:r>
        <w:t>Digitalisation Method</w:t>
      </w:r>
      <w:r w:rsidR="004053CF">
        <w:t>s</w:t>
      </w:r>
      <w:bookmarkEnd w:id="20"/>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1" w:name="_Ref17121520"/>
      <w:bookmarkStart w:id="22" w:name="_Toc43489100"/>
      <w:r>
        <w:t>Feature Extraction</w:t>
      </w:r>
      <w:bookmarkEnd w:id="21"/>
      <w:bookmarkEnd w:id="22"/>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3" w:name="_Toc43489101"/>
      <w:r>
        <w:t xml:space="preserve">Adaptive </w:t>
      </w:r>
      <w:r w:rsidR="000944B1">
        <w:t>Auto</w:t>
      </w:r>
      <w:r>
        <w:t>r</w:t>
      </w:r>
      <w:r w:rsidR="000944B1">
        <w:t>egressive Model (</w:t>
      </w:r>
      <w:r>
        <w:t>A</w:t>
      </w:r>
      <w:r w:rsidR="000944B1">
        <w:t>AR)</w:t>
      </w:r>
      <w:bookmarkEnd w:id="23"/>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6912" behindDoc="0" locked="0" layoutInCell="1" allowOverlap="1" wp14:anchorId="43FE470E" wp14:editId="0A1CFC98">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371C01" w:rsidRPr="00025F89" w:rsidRDefault="00371C0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371C01" w:rsidRPr="00025F89" w:rsidRDefault="00371C0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88960" behindDoc="0" locked="0" layoutInCell="1" allowOverlap="1" wp14:anchorId="21A149D9" wp14:editId="1513183B">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371C01" w:rsidRPr="00025F89" w:rsidRDefault="00371C0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371C01" w:rsidRPr="00025F89" w:rsidRDefault="00371C0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w:t>
      </w:r>
      <w:proofErr w:type="spellStart"/>
      <w:r>
        <w:rPr>
          <w:rFonts w:eastAsiaTheme="minorEastAsia"/>
        </w:rPr>
        <w:t>bove</w:t>
      </w:r>
      <w:proofErr w:type="spellEnd"/>
      <w:r>
        <w:rPr>
          <w:rFonts w:eastAsiaTheme="minorEastAsia"/>
        </w:rPr>
        <w:t xml:space="preser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1008" behindDoc="0" locked="0" layoutInCell="1" allowOverlap="1" wp14:anchorId="76AE21F2" wp14:editId="18954E14">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371C01" w:rsidRPr="00025F89" w:rsidRDefault="00371C0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371C01" w:rsidRPr="00025F89" w:rsidRDefault="00371C0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3056" behindDoc="0" locked="0" layoutInCell="1" allowOverlap="1" wp14:anchorId="64C075D3" wp14:editId="32E1030C">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371C01" w:rsidRPr="00025F89" w:rsidRDefault="00371C0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371C01" w:rsidRPr="00025F89" w:rsidRDefault="00371C0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5104" behindDoc="0" locked="0" layoutInCell="1" allowOverlap="1" wp14:anchorId="0D2E0864" wp14:editId="7D3EBC85">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371C01" w:rsidRPr="00025F89" w:rsidRDefault="00371C0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371C01" w:rsidRPr="00025F89" w:rsidRDefault="00371C0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0938AE"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7152" behindDoc="0" locked="0" layoutInCell="1" allowOverlap="1" wp14:anchorId="1B571BBB" wp14:editId="6AD3405C">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371C01" w:rsidRPr="00025F89" w:rsidRDefault="00371C0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371C01" w:rsidRPr="00025F89" w:rsidRDefault="00371C0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9200" behindDoc="0" locked="0" layoutInCell="1" allowOverlap="1" wp14:anchorId="68666DFA" wp14:editId="455907F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371C01" w:rsidRPr="00025F89" w:rsidRDefault="00371C0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371C01" w:rsidRPr="00025F89" w:rsidRDefault="00371C0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3296" behindDoc="0" locked="0" layoutInCell="1" allowOverlap="1" wp14:anchorId="099EA496" wp14:editId="0393D3B9">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371C01" w:rsidRPr="00025F89" w:rsidRDefault="00371C0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371C01" w:rsidRPr="00025F89" w:rsidRDefault="00371C0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1248" behindDoc="0" locked="0" layoutInCell="1" allowOverlap="1" wp14:anchorId="1C16F66F" wp14:editId="592E01C6">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371C01" w:rsidRPr="00025F89" w:rsidRDefault="00371C0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371C01" w:rsidRPr="00025F89" w:rsidRDefault="00371C0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5E3CC2BA" wp14:editId="5506F127">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371C01" w:rsidRPr="00025F89" w:rsidRDefault="00371C0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371C01" w:rsidRPr="00025F89" w:rsidRDefault="00371C0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313DDCFC" wp14:editId="065E5869">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371C01" w:rsidRPr="00025F89" w:rsidRDefault="00371C0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371C01" w:rsidRPr="00025F89" w:rsidRDefault="00371C0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0938AE"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13912C09" wp14:editId="6C72758E">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371C01" w:rsidRPr="00025F89" w:rsidRDefault="00371C0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371C01" w:rsidRPr="00025F89" w:rsidRDefault="00371C0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1488" behindDoc="0" locked="0" layoutInCell="1" allowOverlap="1" wp14:anchorId="0E165ECB" wp14:editId="7E14B860">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371C01" w:rsidRPr="00025F89" w:rsidRDefault="00371C0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371C01" w:rsidRPr="00025F89" w:rsidRDefault="00371C0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29920" behindDoc="0" locked="0" layoutInCell="1" allowOverlap="1" wp14:anchorId="7D8E9E6E" wp14:editId="7BF23B60">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371C01" w:rsidRPr="00025F89" w:rsidRDefault="00371C0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371C01" w:rsidRPr="00025F89" w:rsidRDefault="00371C0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4016" behindDoc="0" locked="0" layoutInCell="1" allowOverlap="1" wp14:anchorId="502EAF39" wp14:editId="16DCBF7F">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371C01" w:rsidRPr="00025F89" w:rsidRDefault="00371C0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371C01" w:rsidRPr="00025F89" w:rsidRDefault="00371C0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1968" behindDoc="0" locked="0" layoutInCell="1" allowOverlap="1" wp14:anchorId="4489FEBB" wp14:editId="2DAB3B16">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371C01" w:rsidRPr="00025F89" w:rsidRDefault="00371C0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371C01" w:rsidRPr="00025F89" w:rsidRDefault="00371C0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6064" behindDoc="0" locked="0" layoutInCell="1" allowOverlap="1" wp14:anchorId="4DB54BE4" wp14:editId="1D068D91">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371C01" w:rsidRPr="00025F89" w:rsidRDefault="00371C0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371C01" w:rsidRPr="00025F89" w:rsidRDefault="00371C0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8112" behindDoc="0" locked="0" layoutInCell="1" allowOverlap="1" wp14:anchorId="0A4CD81F" wp14:editId="1F71AD9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371C01" w:rsidRPr="00025F89" w:rsidRDefault="00371C0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371C01" w:rsidRPr="00025F89" w:rsidRDefault="00371C0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4" w:name="_Toc43489102"/>
      <w:r>
        <w:t>Discrete Wavelet Transform (DWT)</w:t>
      </w:r>
      <w:bookmarkEnd w:id="24"/>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46F347C9" w:rsidR="005F53DD" w:rsidRDefault="00B83749" w:rsidP="00D5055C">
      <w:pPr>
        <w:pStyle w:val="Caption"/>
      </w:pPr>
      <w:bookmarkStart w:id="25" w:name="_Ref23790995"/>
      <w:r>
        <w:rPr>
          <w:noProof/>
          <w:lang w:eastAsia="en-AU"/>
        </w:rPr>
        <w:drawing>
          <wp:anchor distT="0" distB="0" distL="114300" distR="114300" simplePos="0" relativeHeight="251792384" behindDoc="0" locked="0" layoutInCell="1" allowOverlap="1" wp14:anchorId="2E3A1D80" wp14:editId="671D89B7">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fldSimple w:instr=" SEQ Figure \* ARABIC ">
        <w:r w:rsidR="00102797">
          <w:rPr>
            <w:noProof/>
          </w:rPr>
          <w:t>6</w:t>
        </w:r>
      </w:fldSimple>
      <w:bookmarkEnd w:id="25"/>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6" w:name="_Toc43489103"/>
      <w:r>
        <w:t>Short Time Fourier Transform (STFT)</w:t>
      </w:r>
      <w:bookmarkEnd w:id="26"/>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7" w:name="_Toc43489104"/>
      <w:r>
        <w:t>Discrete Cosine Transform (DCT)</w:t>
      </w:r>
      <w:bookmarkEnd w:id="27"/>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09B52785" wp14:editId="73392817">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371C01" w:rsidRPr="00025F89" w:rsidRDefault="00371C0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371C01" w:rsidRPr="00025F89" w:rsidRDefault="00371C0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0938AE"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0938AE"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2208" behindDoc="0" locked="0" layoutInCell="1" allowOverlap="1" wp14:anchorId="128C9404" wp14:editId="72C3E8C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371C01" w:rsidRPr="00025F89" w:rsidRDefault="00371C0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371C01" w:rsidRPr="00025F89" w:rsidRDefault="00371C0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8" w:name="_Toc43489105"/>
      <w:r>
        <w:t>Classification</w:t>
      </w:r>
      <w:bookmarkEnd w:id="28"/>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9" w:name="_Ref17120884"/>
      <w:bookmarkStart w:id="30" w:name="_Toc43489106"/>
      <w:r>
        <w:lastRenderedPageBreak/>
        <w:t>Linear Discriminant Analysis (LDA)</w:t>
      </w:r>
      <w:bookmarkEnd w:id="29"/>
      <w:bookmarkEnd w:id="30"/>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1" w:name="_Toc43489107"/>
      <w:r>
        <w:t>Quadratic Discriminant Analysis (QDA)</w:t>
      </w:r>
      <w:bookmarkEnd w:id="31"/>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2" w:name="_Toc43489108"/>
      <w:r>
        <w:t>Support Vector Machines (SVM)</w:t>
      </w:r>
      <w:bookmarkEnd w:id="32"/>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3" w:name="_Toc43489109"/>
      <w:r>
        <w:rPr>
          <w:i/>
        </w:rPr>
        <w:t>k</w:t>
      </w:r>
      <w:r>
        <w:t>-Nearest Neighbours (kNN)</w:t>
      </w:r>
      <w:bookmarkEnd w:id="33"/>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63878E30" wp14:editId="60C6D06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371C01" w:rsidRPr="00025F89" w:rsidRDefault="00371C0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371C01" w:rsidRPr="00025F89" w:rsidRDefault="00371C0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4" w:name="_Ref23797638"/>
      <w:bookmarkStart w:id="35" w:name="_Ref23797641"/>
      <w:bookmarkStart w:id="36" w:name="_Toc43489110"/>
      <w:r>
        <w:t>Simulation</w:t>
      </w:r>
      <w:bookmarkEnd w:id="34"/>
      <w:bookmarkEnd w:id="35"/>
      <w:bookmarkEnd w:id="36"/>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7" w:name="_Toc43489111"/>
      <w:r>
        <w:t>Simulation Methodology</w:t>
      </w:r>
      <w:bookmarkEnd w:id="37"/>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7696" behindDoc="0" locked="0" layoutInCell="1" allowOverlap="1" wp14:anchorId="7B1CEA73" wp14:editId="463691E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371C01" w:rsidRPr="002F3553" w:rsidRDefault="00371C0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371C01" w:rsidRPr="002F3553" w:rsidRDefault="00371C0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769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3"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4"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371C01" w:rsidRPr="002F3553" w:rsidRDefault="00371C0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371C01" w:rsidRPr="002F3553" w:rsidRDefault="00371C01" w:rsidP="002F3553">
                        <w:pPr>
                          <w:jc w:val="center"/>
                          <w:rPr>
                            <w:lang w:val="en-US"/>
                          </w:rPr>
                        </w:pPr>
                        <w:r>
                          <w:rPr>
                            <w:lang w:val="en-US"/>
                          </w:rPr>
                          <w:t>(b)</w:t>
                        </w:r>
                      </w:p>
                    </w:txbxContent>
                  </v:textbox>
                </v:shape>
                <w10:wrap type="topAndBottom"/>
              </v:group>
            </w:pict>
          </mc:Fallback>
        </mc:AlternateContent>
      </w:r>
    </w:p>
    <w:p w14:paraId="71293DBD" w14:textId="4E136B9D" w:rsidR="009763B9" w:rsidRDefault="009763B9" w:rsidP="009763B9">
      <w:pPr>
        <w:pStyle w:val="Caption"/>
      </w:pPr>
      <w:bookmarkStart w:id="38" w:name="_Ref23791241"/>
      <w:r>
        <w:t xml:space="preserve">Figure </w:t>
      </w:r>
      <w:fldSimple w:instr=" SEQ Figure \* ARABIC ">
        <w:r w:rsidR="00102797">
          <w:rPr>
            <w:noProof/>
          </w:rPr>
          <w:t>7</w:t>
        </w:r>
      </w:fldSimple>
      <w:bookmarkEnd w:id="38"/>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9" w:name="_Toc43489112"/>
      <w:r>
        <w:t>Simulation Results</w:t>
      </w:r>
      <w:bookmarkEnd w:id="39"/>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40" w:name="_Ref23791327"/>
      <w:r>
        <w:t xml:space="preserve">Table </w:t>
      </w:r>
      <w:fldSimple w:instr=" SEQ Table \* ARABIC ">
        <w:r w:rsidR="00151B49">
          <w:rPr>
            <w:noProof/>
          </w:rPr>
          <w:t>1</w:t>
        </w:r>
      </w:fldSimple>
      <w:bookmarkEnd w:id="40"/>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0E8299D6" w:rsidR="004E7070" w:rsidRDefault="004E7070" w:rsidP="004E7070">
      <w:pPr>
        <w:pStyle w:val="Caption"/>
      </w:pPr>
      <w:r>
        <w:rPr>
          <w:noProof/>
          <w:lang w:eastAsia="en-AU"/>
        </w:rPr>
        <w:lastRenderedPageBreak/>
        <w:drawing>
          <wp:anchor distT="0" distB="0" distL="114300" distR="114300" simplePos="0" relativeHeight="251767808" behindDoc="0" locked="0" layoutInCell="1" allowOverlap="1" wp14:anchorId="3C4AE1DB" wp14:editId="36874BFE">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1" w:name="_Ref24019082"/>
      <w:r>
        <w:t xml:space="preserve">Figure </w:t>
      </w:r>
      <w:fldSimple w:instr=" SEQ Figure \* ARABIC ">
        <w:r w:rsidR="00102797">
          <w:rPr>
            <w:noProof/>
          </w:rPr>
          <w:t>8</w:t>
        </w:r>
      </w:fldSimple>
      <w:bookmarkEnd w:id="41"/>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2" w:name="_Ref23791368"/>
      <w:r>
        <w:t xml:space="preserve">Table </w:t>
      </w:r>
      <w:fldSimple w:instr=" SEQ Table \* ARABIC ">
        <w:r w:rsidR="00151B49">
          <w:rPr>
            <w:noProof/>
          </w:rPr>
          <w:t>2</w:t>
        </w:r>
      </w:fldSimple>
      <w:bookmarkEnd w:id="42"/>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24AF0F2" w:rsidR="00974D86" w:rsidRPr="009B2B49" w:rsidRDefault="00974D86" w:rsidP="00974D86">
      <w:pPr>
        <w:pStyle w:val="Caption"/>
      </w:pPr>
      <w:bookmarkStart w:id="43" w:name="_Ref24019092"/>
      <w:r>
        <w:lastRenderedPageBreak/>
        <w:t xml:space="preserve">Figure </w:t>
      </w:r>
      <w:fldSimple w:instr=" SEQ Figure \* ARABIC ">
        <w:r w:rsidR="00102797">
          <w:rPr>
            <w:noProof/>
          </w:rPr>
          <w:t>9</w:t>
        </w:r>
      </w:fldSimple>
      <w:bookmarkEnd w:id="43"/>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68832" behindDoc="0" locked="0" layoutInCell="1" allowOverlap="1" wp14:anchorId="3A711CF1" wp14:editId="7F7B0E49">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4" w:name="_Toc43489113"/>
      <w:r>
        <w:lastRenderedPageBreak/>
        <w:t>Proposed System</w:t>
      </w:r>
      <w:bookmarkEnd w:id="44"/>
    </w:p>
    <w:p w14:paraId="46C741C2" w14:textId="19D81727" w:rsidR="00B56F23" w:rsidRDefault="00674A14" w:rsidP="002E6F4B">
      <w:pPr>
        <w:spacing w:line="360" w:lineRule="auto"/>
      </w:pPr>
      <w:r>
        <w:rPr>
          <w:noProof/>
          <w:lang w:eastAsia="en-AU"/>
        </w:rPr>
        <w:drawing>
          <wp:anchor distT="0" distB="0" distL="114300" distR="114300" simplePos="0" relativeHeight="251653120" behindDoc="0" locked="0" layoutInCell="1" allowOverlap="1" wp14:anchorId="2EFE5808" wp14:editId="2EDFFD82">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5F35B4B7" w:rsidR="00674A14" w:rsidRDefault="008D57FF" w:rsidP="008D57FF">
      <w:pPr>
        <w:pStyle w:val="Caption"/>
      </w:pPr>
      <w:bookmarkStart w:id="45" w:name="_Ref23791522"/>
      <w:r>
        <w:t xml:space="preserve">Figure </w:t>
      </w:r>
      <w:fldSimple w:instr=" SEQ Figure \* ARABIC ">
        <w:r w:rsidR="00102797">
          <w:rPr>
            <w:noProof/>
          </w:rPr>
          <w:t>10</w:t>
        </w:r>
      </w:fldSimple>
      <w:bookmarkEnd w:id="45"/>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4672" behindDoc="0" locked="0" layoutInCell="1" allowOverlap="1" wp14:anchorId="45E315F9" wp14:editId="620D28C9">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371C01" w:rsidRPr="003B3762" w:rsidRDefault="00371C0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4672"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29"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371C01" w:rsidRPr="003B3762" w:rsidRDefault="00371C0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1EE8B928" w:rsidR="005040F2" w:rsidRDefault="008D57FF" w:rsidP="008D57FF">
      <w:pPr>
        <w:pStyle w:val="Caption"/>
      </w:pPr>
      <w:bookmarkStart w:id="46" w:name="_Ref23791597"/>
      <w:r>
        <w:t xml:space="preserve">Figure </w:t>
      </w:r>
      <w:fldSimple w:instr=" SEQ Figure \* ARABIC ">
        <w:r w:rsidR="00102797">
          <w:rPr>
            <w:noProof/>
          </w:rPr>
          <w:t>11</w:t>
        </w:r>
      </w:fldSimple>
      <w:bookmarkEnd w:id="46"/>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7" w:name="_Toc43489114"/>
      <w:r>
        <w:lastRenderedPageBreak/>
        <w:t>EEG Hardware</w:t>
      </w:r>
      <w:bookmarkEnd w:id="47"/>
    </w:p>
    <w:p w14:paraId="6919D0E3" w14:textId="619962D6" w:rsidR="0064617F" w:rsidRDefault="0064617F" w:rsidP="002E6F4B">
      <w:pPr>
        <w:spacing w:line="360" w:lineRule="auto"/>
        <w:ind w:left="360"/>
      </w:pPr>
      <w:r>
        <w:rPr>
          <w:noProof/>
          <w:lang w:eastAsia="en-AU"/>
        </w:rPr>
        <w:drawing>
          <wp:anchor distT="0" distB="0" distL="114300" distR="114300" simplePos="0" relativeHeight="251654144" behindDoc="0" locked="0" layoutInCell="1" allowOverlap="1" wp14:anchorId="7DC0315A" wp14:editId="2DE2889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196DEA4B" w:rsidR="0064617F" w:rsidRDefault="00565E52" w:rsidP="00565E52">
      <w:pPr>
        <w:pStyle w:val="Caption"/>
      </w:pPr>
      <w:bookmarkStart w:id="48" w:name="_Ref23791930"/>
      <w:r>
        <w:t xml:space="preserve">Figure </w:t>
      </w:r>
      <w:fldSimple w:instr=" SEQ Figure \* ARABIC ">
        <w:r w:rsidR="00102797">
          <w:rPr>
            <w:noProof/>
          </w:rPr>
          <w:t>12</w:t>
        </w:r>
      </w:fldSimple>
      <w:bookmarkEnd w:id="48"/>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9" w:name="_Ref23791973"/>
      <w:r>
        <w:t xml:space="preserve">Table </w:t>
      </w:r>
      <w:fldSimple w:instr=" SEQ Table \* ARABIC ">
        <w:r w:rsidR="00151B49">
          <w:rPr>
            <w:noProof/>
          </w:rPr>
          <w:t>3</w:t>
        </w:r>
      </w:fldSimple>
      <w:bookmarkEnd w:id="49"/>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50" w:name="_Toc43489115"/>
      <w:r>
        <w:t>Data Acquisition System</w:t>
      </w:r>
      <w:r w:rsidR="005F1A4A">
        <w:t xml:space="preserve"> Hardware</w:t>
      </w:r>
      <w:bookmarkEnd w:id="50"/>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A Bill of Materials (</w:t>
      </w:r>
      <w:proofErr w:type="gramStart"/>
      <w:r w:rsidR="004A01B7">
        <w:t>BoM)  is</w:t>
      </w:r>
      <w:proofErr w:type="gramEnd"/>
      <w:r w:rsidR="004A01B7">
        <w:t xml:space="preserve"> presented in </w:t>
      </w:r>
      <w:r w:rsidR="00176B53">
        <w:fldChar w:fldCharType="begin"/>
      </w:r>
      <w:r w:rsidR="00176B53">
        <w:instrText xml:space="preserve"> REF _Ref43384971 \h </w:instrText>
      </w:r>
      <w:r w:rsidR="00176B53">
        <w:fldChar w:fldCharType="separate"/>
      </w:r>
      <w:r w:rsidR="00176B53">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F890FD0" w:rsidR="002E0AB7" w:rsidRDefault="000768E8" w:rsidP="00F46CF7">
      <w:pPr>
        <w:pStyle w:val="Caption"/>
      </w:pPr>
      <w:bookmarkStart w:id="51" w:name="_Ref23792071"/>
      <w:r w:rsidRPr="00176B53">
        <w:rPr>
          <w:noProof/>
          <w:lang w:eastAsia="en-AU"/>
        </w:rPr>
        <w:lastRenderedPageBreak/>
        <w:drawing>
          <wp:anchor distT="0" distB="0" distL="114300" distR="114300" simplePos="0" relativeHeight="251657216" behindDoc="0" locked="0" layoutInCell="1" allowOverlap="1" wp14:anchorId="7043AE8F" wp14:editId="669E5C45">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102797">
          <w:rPr>
            <w:noProof/>
          </w:rPr>
          <w:t>13</w:t>
        </w:r>
      </w:fldSimple>
      <w:bookmarkEnd w:id="51"/>
      <w:r w:rsidR="00F46CF7" w:rsidRPr="00176B53">
        <w:t xml:space="preserve"> - The PCB layout of the Data Acquisition Board.</w:t>
      </w:r>
    </w:p>
    <w:p w14:paraId="49D3C45A" w14:textId="25A8D00C" w:rsidR="00F46CF7" w:rsidRDefault="000768E8" w:rsidP="00F46CF7">
      <w:pPr>
        <w:pStyle w:val="Caption"/>
      </w:pPr>
      <w:bookmarkStart w:id="52" w:name="_Ref23792082"/>
      <w:r>
        <w:rPr>
          <w:noProof/>
        </w:rPr>
        <w:drawing>
          <wp:inline distT="0" distB="0" distL="0" distR="0" wp14:anchorId="212698BF" wp14:editId="6446C058">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102797">
          <w:rPr>
            <w:noProof/>
          </w:rPr>
          <w:t>14</w:t>
        </w:r>
      </w:fldSimple>
      <w:bookmarkEnd w:id="52"/>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3" w:name="_Toc43489116"/>
      <w:r>
        <w:t>Power Supply</w:t>
      </w:r>
      <w:r w:rsidR="00EE572C">
        <w:t xml:space="preserve"> and Grounding</w:t>
      </w:r>
      <w:bookmarkEnd w:id="53"/>
    </w:p>
    <w:p w14:paraId="3A25350B" w14:textId="42107FDC"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0D3AEF">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4" w:name="_Toc43489117"/>
      <w:r>
        <w:t>ADS1299</w:t>
      </w:r>
      <w:bookmarkEnd w:id="54"/>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5" w:name="_Toc43489118"/>
      <w:r>
        <w:t>ATmega328PB</w:t>
      </w:r>
      <w:bookmarkEnd w:id="55"/>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6" w:name="_Ref42112595"/>
      <w:bookmarkStart w:id="57" w:name="_Toc43489119"/>
      <w:r>
        <w:t>Communications</w:t>
      </w:r>
      <w:bookmarkEnd w:id="56"/>
      <w:bookmarkEnd w:id="57"/>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8" w:name="_Toc43489120"/>
      <w:r>
        <w:lastRenderedPageBreak/>
        <w:t>Interfaces</w:t>
      </w:r>
      <w:bookmarkEnd w:id="58"/>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9" w:name="_Ref23792151"/>
      <w:r>
        <w:t xml:space="preserve">Table </w:t>
      </w:r>
      <w:fldSimple w:instr=" SEQ Table \* ARABIC ">
        <w:r w:rsidR="00151B49">
          <w:rPr>
            <w:noProof/>
          </w:rPr>
          <w:t>4</w:t>
        </w:r>
      </w:fldSimple>
      <w:bookmarkEnd w:id="59"/>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60" w:name="_Ref42114473"/>
      <w:bookmarkStart w:id="61" w:name="_Ref42114469"/>
      <w:r>
        <w:t xml:space="preserve">Table </w:t>
      </w:r>
      <w:fldSimple w:instr=" SEQ Table \* ARABIC ">
        <w:r w:rsidR="00151B49">
          <w:rPr>
            <w:noProof/>
          </w:rPr>
          <w:t>5</w:t>
        </w:r>
      </w:fldSimple>
      <w:bookmarkEnd w:id="60"/>
      <w:r>
        <w:t xml:space="preserve"> – Internal interface specifications for the Data Acquisition board.</w:t>
      </w:r>
      <w:bookmarkEnd w:id="61"/>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0938AE"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0938AE"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62" w:name="_Toc43489121"/>
      <w:r>
        <w:t>Isolation and Safety</w:t>
      </w:r>
      <w:bookmarkEnd w:id="62"/>
    </w:p>
    <w:p w14:paraId="5D2CFEDC" w14:textId="25EF0086"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instrText xml:space="preserve"> ADDIN EN.CITE &lt;EndNote&gt;&lt;Cite&gt;&lt;Author&gt;Analog Devices&lt;/Author&gt;&lt;Year&gt;2012&lt;/Year&gt;&lt;RecNum&gt;101&lt;/RecNum&gt;&lt;DisplayText&gt;[89]&lt;/DisplayText&gt;&lt;record&gt;&lt;rec-number&gt;101&lt;/rec-number&gt;&lt;foreign-keys&gt;&lt;key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Pr>
          <w:noProof/>
        </w:rPr>
        <w:t>[89]</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2264B22"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4B1AFC">
        <w:instrText xml:space="preserve"> ADDIN EN.CITE &lt;EndNote&gt;&lt;Cite&gt;&lt;Author&gt;Thought Technology Ltd.&lt;/Author&gt;&lt;Year&gt;n.d.&lt;/Year&gt;&lt;RecNum&gt;102&lt;/RecNum&gt;&lt;DisplayText&gt;[90]&lt;/DisplayText&gt;&lt;record&gt;&lt;rec-number&gt;102&lt;/rec-number&gt;&lt;foreign-keys&gt;&lt;key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4B1AFC">
        <w:rPr>
          <w:noProof/>
        </w:rPr>
        <w:t>[90]</w:t>
      </w:r>
      <w:r w:rsidR="004B1AFC">
        <w:fldChar w:fldCharType="end"/>
      </w:r>
      <w:r w:rsidR="004B1AFC">
        <w:t xml:space="preserve">. While this </w:t>
      </w:r>
      <w:proofErr w:type="gramStart"/>
      <w:r w:rsidR="004B1AFC">
        <w:t>system  is</w:t>
      </w:r>
      <w:proofErr w:type="gramEnd"/>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6FB0149F" w:rsidR="004B1AFC" w:rsidRDefault="004B1AFC" w:rsidP="004B1AFC">
      <w:pPr>
        <w:pStyle w:val="ListParagraph"/>
        <w:numPr>
          <w:ilvl w:val="0"/>
          <w:numId w:val="39"/>
        </w:numPr>
        <w:spacing w:line="360" w:lineRule="auto"/>
      </w:pPr>
      <w:r>
        <w:lastRenderedPageBreak/>
        <w:t xml:space="preserve">Isolate the USB connection.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instrText xml:space="preserve"> ADDIN EN.CITE &lt;EndNote&gt;&lt;Cite&gt;&lt;Author&gt;Digikey&lt;/Author&gt;&lt;Year&gt;n.d.&lt;/Year&gt;&lt;RecNum&gt;103&lt;/RecNum&gt;&lt;DisplayText&gt;[91]&lt;/DisplayText&gt;&lt;record&gt;&lt;rec-number&gt;103&lt;/rec-number&gt;&lt;foreign-keys&gt;&lt;key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Pr>
          <w:noProof/>
        </w:rPr>
        <w:t>[91]</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69CEC7E7" w:rsidR="00A20BC7" w:rsidRDefault="004B1AFC" w:rsidP="004B1AFC">
      <w:pPr>
        <w:pStyle w:val="ListParagraph"/>
        <w:numPr>
          <w:ilvl w:val="0"/>
          <w:numId w:val="39"/>
        </w:numPr>
        <w:spacing w:line="360" w:lineRule="auto"/>
      </w:pPr>
      <w:r>
        <w:t xml:space="preserve">Isolate the ADC.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instrText xml:space="preserve"> ADDIN EN.CITE &lt;EndNote&gt;&lt;Cite&gt;&lt;Author&gt;Digikey&lt;/Author&gt;&lt;Year&gt;n.d.&lt;/Year&gt;&lt;RecNum&gt;104&lt;/RecNum&gt;&lt;DisplayText&gt;[92]&lt;/DisplayText&gt;&lt;record&gt;&lt;rec-number&gt;104&lt;/rec-number&gt;&lt;foreign-keys&gt;&lt;key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Pr>
          <w:noProof/>
        </w:rPr>
        <w:t>[92]</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69063AB1"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D35323">
        <w:instrText xml:space="preserve"> ADDIN EN.CITE &lt;EndNote&gt;&lt;Cite&gt;&lt;Author&gt;Standards Australia&lt;/Author&gt;&lt;Year&gt;1995&lt;/Year&gt;&lt;RecNum&gt;105&lt;/RecNum&gt;&lt;DisplayText&gt;[93]&lt;/DisplayText&gt;&lt;record&gt;&lt;rec-number&gt;105&lt;/rec-number&gt;&lt;foreign-keys&gt;&lt;key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D35323">
        <w:rPr>
          <w:noProof/>
        </w:rPr>
        <w:t>[93]</w:t>
      </w:r>
      <w:r w:rsidR="00D35323">
        <w:fldChar w:fldCharType="end"/>
      </w:r>
      <w:r w:rsidR="005B0D1C">
        <w:t xml:space="preserve"> and IPC-2221 </w:t>
      </w:r>
      <w:r w:rsidR="00D35323">
        <w:fldChar w:fldCharType="begin"/>
      </w:r>
      <w:r w:rsidR="00D35323">
        <w:instrText xml:space="preserve"> ADDIN EN.CITE &lt;EndNote&gt;&lt;Cite&gt;&lt;Author&gt;IPC&lt;/Author&gt;&lt;Year&gt;2003&lt;/Year&gt;&lt;RecNum&gt;106&lt;/RecNum&gt;&lt;DisplayText&gt;[94]&lt;/DisplayText&gt;&lt;record&gt;&lt;rec-number&gt;106&lt;/rec-number&gt;&lt;foreign-keys&gt;&lt;key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D35323">
        <w:rPr>
          <w:noProof/>
        </w:rPr>
        <w:t>[94]</w:t>
      </w:r>
      <w:r w:rsidR="00D35323">
        <w:fldChar w:fldCharType="end"/>
      </w:r>
      <w:r w:rsidR="005B0D1C">
        <w:t xml:space="preserve">. </w:t>
      </w:r>
    </w:p>
    <w:p w14:paraId="64F9DDEE" w14:textId="77777777" w:rsidR="000D3AEF" w:rsidRPr="000D3AEF" w:rsidRDefault="000D3AEF" w:rsidP="000D3AEF"/>
    <w:p w14:paraId="25669086" w14:textId="4B72BEBC" w:rsidR="00D96EA9" w:rsidRDefault="00D96EA9" w:rsidP="005C2F78">
      <w:pPr>
        <w:pStyle w:val="Heading2"/>
        <w:numPr>
          <w:ilvl w:val="1"/>
          <w:numId w:val="25"/>
        </w:numPr>
        <w:spacing w:before="0"/>
        <w:ind w:left="1080"/>
      </w:pPr>
      <w:bookmarkStart w:id="63" w:name="_Toc43489122"/>
      <w:r>
        <w:t>Data Acquisition System Software</w:t>
      </w:r>
      <w:bookmarkEnd w:id="63"/>
    </w:p>
    <w:p w14:paraId="1C05139E" w14:textId="6F8A46E8"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 xml:space="preserve">The documentation for the Data Acquisition </w:t>
      </w:r>
      <w:r w:rsidR="00000EBF">
        <w:lastRenderedPageBreak/>
        <w:t>Software is presented in &lt;</w:t>
      </w:r>
      <w:r w:rsidR="00000EBF" w:rsidRPr="00000EBF">
        <w:rPr>
          <w:highlight w:val="yellow"/>
        </w:rPr>
        <w:t>APPENDIX</w:t>
      </w:r>
      <w:r w:rsidR="00000EBF">
        <w:t xml:space="preserve">&gt;. </w:t>
      </w:r>
      <w:r w:rsidR="00B62A84">
        <w:t xml:space="preserve">An overview of the whole software system is </w:t>
      </w:r>
      <w:r w:rsidR="00D35323">
        <w:rPr>
          <w:noProof/>
          <w:lang w:eastAsia="en-AU"/>
        </w:rPr>
        <w:drawing>
          <wp:anchor distT="0" distB="0" distL="114300" distR="114300" simplePos="0" relativeHeight="251794432" behindDoc="0" locked="0" layoutInCell="1" allowOverlap="1" wp14:anchorId="4B289554" wp14:editId="26CF17A9">
            <wp:simplePos x="0" y="0"/>
            <wp:positionH relativeFrom="margin">
              <wp:align>center</wp:align>
            </wp:positionH>
            <wp:positionV relativeFrom="margin">
              <wp:posOffset>567336</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presented in </w:t>
      </w:r>
      <w:r w:rsidR="00B62A84">
        <w:fldChar w:fldCharType="begin"/>
      </w:r>
      <w:r w:rsidR="00B62A84">
        <w:instrText xml:space="preserve"> REF _Ref23792530 \h  \* MERGEFORMAT </w:instrText>
      </w:r>
      <w:r w:rsidR="00B62A84">
        <w:fldChar w:fldCharType="separate"/>
      </w:r>
      <w:r w:rsidR="00151B49">
        <w:t xml:space="preserve">Figure </w:t>
      </w:r>
      <w:r w:rsidR="00151B49">
        <w:rPr>
          <w:noProof/>
        </w:rPr>
        <w:t>15</w:t>
      </w:r>
      <w:r w:rsidR="00B62A84">
        <w:fldChar w:fldCharType="end"/>
      </w:r>
      <w:r w:rsidR="00B62A84">
        <w:t>.</w:t>
      </w:r>
    </w:p>
    <w:p w14:paraId="20A0BA2B" w14:textId="223893C9" w:rsidR="00B62A84" w:rsidRDefault="00B62A84" w:rsidP="00B62A84">
      <w:pPr>
        <w:pStyle w:val="Caption"/>
      </w:pPr>
      <w:bookmarkStart w:id="64" w:name="_Ref23792530"/>
      <w:r>
        <w:t xml:space="preserve">Figure </w:t>
      </w:r>
      <w:fldSimple w:instr=" SEQ Figure \* ARABIC ">
        <w:r w:rsidR="00102797">
          <w:rPr>
            <w:noProof/>
          </w:rPr>
          <w:t>15</w:t>
        </w:r>
      </w:fldSimple>
      <w:bookmarkEnd w:id="64"/>
      <w:r>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65" w:name="_Toc43489123"/>
      <w:r>
        <w:t xml:space="preserve">SPI </w:t>
      </w:r>
      <w:r w:rsidR="00596FCD">
        <w:t>Timing Requirements</w:t>
      </w:r>
      <w:r>
        <w:t xml:space="preserve"> for ADS1299</w:t>
      </w:r>
      <w:bookmarkEnd w:id="65"/>
    </w:p>
    <w:p w14:paraId="6762F769" w14:textId="4C9260DE"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0938AE"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746304" behindDoc="0" locked="0" layoutInCell="1" allowOverlap="1" wp14:anchorId="28CD18E5" wp14:editId="519561D9">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371C01" w:rsidRPr="00025F89" w:rsidRDefault="00371C0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381.25pt;margin-top:-29.25pt;width:57pt;height:23.2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BuZ9kswAgAAWgQAAA4AAAAAAAAAAAAAAAAA&#10;LgIAAGRycy9lMm9Eb2MueG1sUEsBAi0AFAAGAAgAAAAhAPdqaiDhAAAACwEAAA8AAAAAAAAAAAAA&#10;AAAAigQAAGRycy9kb3ducmV2LnhtbFBLBQYAAAAABAAEAPMAAACYBQAAAAA=&#10;" filled="f" stroked="f" strokeweight=".5pt">
                <v:textbox>
                  <w:txbxContent>
                    <w:p w14:paraId="6CD4B605" w14:textId="76C50966" w:rsidR="00371C01" w:rsidRPr="00025F89" w:rsidRDefault="00371C0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5486F9CC"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since the requ</w:t>
      </w:r>
      <w:proofErr w:type="spellStart"/>
      <w:r w:rsidR="00596FCD">
        <w:t>ested</w:t>
      </w:r>
      <w:proofErr w:type="spellEnd"/>
      <w:r w:rsidR="00596FCD">
        <w:t xml:space="preserve">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6" w:name="_Toc43489124"/>
      <w:r>
        <w:t>Configuring and Operating ADS1299</w:t>
      </w:r>
      <w:bookmarkEnd w:id="66"/>
    </w:p>
    <w:p w14:paraId="42F13E4F" w14:textId="6E1344D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501FBE63"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w:t>
      </w:r>
      <w:r>
        <w:lastRenderedPageBreak/>
        <w:t xml:space="preserve">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7" w:name="_Ref42115689"/>
      <w:r w:rsidRPr="00056B50">
        <w:t xml:space="preserve">Table </w:t>
      </w:r>
      <w:fldSimple w:instr=" SEQ Table \* ARABIC ">
        <w:r w:rsidR="00151B49">
          <w:rPr>
            <w:noProof/>
          </w:rPr>
          <w:t>6</w:t>
        </w:r>
      </w:fldSimple>
      <w:bookmarkEnd w:id="67"/>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72871669" w:rsidR="00056B50" w:rsidRPr="00056B50" w:rsidRDefault="00056B50" w:rsidP="00056B50">
      <w:pPr>
        <w:pStyle w:val="Caption"/>
      </w:pPr>
      <w:bookmarkStart w:id="68" w:name="_Ref23792682"/>
      <w:r w:rsidRPr="00056B50">
        <w:rPr>
          <w:noProof/>
        </w:rPr>
        <w:lastRenderedPageBreak/>
        <w:drawing>
          <wp:anchor distT="0" distB="0" distL="114300" distR="114300" simplePos="0" relativeHeight="251678720" behindDoc="0" locked="0" layoutInCell="1" allowOverlap="1" wp14:anchorId="162B052C" wp14:editId="415BBC0A">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102797">
          <w:rPr>
            <w:noProof/>
          </w:rPr>
          <w:t>16</w:t>
        </w:r>
      </w:fldSimple>
      <w:bookmarkEnd w:id="68"/>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9" w:name="_Ref42370284"/>
      <w:bookmarkStart w:id="70" w:name="_Toc43489125"/>
      <w:r>
        <w:t>Processing and Transmission</w:t>
      </w:r>
      <w:bookmarkEnd w:id="69"/>
      <w:bookmarkEnd w:id="70"/>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71" w:name="_Toc43489126"/>
      <w:r>
        <w:t>Classification and Control Hardware</w:t>
      </w:r>
      <w:bookmarkEnd w:id="71"/>
    </w:p>
    <w:p w14:paraId="4847747A" w14:textId="03CB4D50"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D35323">
        <w:instrText xml:space="preserve"> ADDIN EN.CITE &lt;EndNote&gt;&lt;Cite&gt;&lt;Author&gt;Thornton&lt;/Author&gt;&lt;Year&gt;2016&lt;/Year&gt;&lt;RecNum&gt;76&lt;/RecNum&gt;&lt;DisplayText&gt;[95]&lt;/DisplayText&gt;&lt;record&gt;&lt;rec-number&gt;76&lt;/rec-number&gt;&lt;foreign-keys&gt;&lt;key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D35323">
        <w:rPr>
          <w:noProof/>
        </w:rPr>
        <w:t>[95]</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623DDEF3"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D35323">
        <w:instrText xml:space="preserve"> ADDIN EN.CITE &lt;EndNote&gt;&lt;Cite&gt;&lt;Author&gt;ST Electronics&lt;/Author&gt;&lt;Year&gt;2017&lt;/Year&gt;&lt;RecNum&gt;82&lt;/RecNum&gt;&lt;DisplayText&gt;[96, 97]&lt;/DisplayText&gt;&lt;record&gt;&lt;rec-number&gt;82&lt;/rec-number&gt;&lt;foreign-keys&gt;&lt;key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D35323">
        <w:rPr>
          <w:noProof/>
        </w:rPr>
        <w:t>[96, 97]</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254DA5">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F54AC">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11FD4">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3E8151B3" w:rsidR="0063599F" w:rsidRDefault="00254DA5" w:rsidP="0063599F">
      <w:pPr>
        <w:pStyle w:val="Caption"/>
      </w:pPr>
      <w:bookmarkStart w:id="72" w:name="_Ref23793155"/>
      <w:r>
        <w:rPr>
          <w:noProof/>
        </w:rPr>
        <mc:AlternateContent>
          <mc:Choice Requires="wpg">
            <w:drawing>
              <wp:anchor distT="0" distB="0" distL="114300" distR="114300" simplePos="0" relativeHeight="251841536" behindDoc="0" locked="0" layoutInCell="1" allowOverlap="1" wp14:anchorId="0EF7D8CA" wp14:editId="7749ADA3">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371C01" w:rsidRPr="00254DA5" w:rsidRDefault="00371C01"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371C01" w:rsidRPr="00254DA5" w:rsidRDefault="00371C01"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1536;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6"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371C01" w:rsidRPr="00254DA5" w:rsidRDefault="00371C01"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371C01" w:rsidRPr="00254DA5" w:rsidRDefault="00371C01"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102797">
          <w:rPr>
            <w:noProof/>
          </w:rPr>
          <w:t>17</w:t>
        </w:r>
      </w:fldSimple>
      <w:bookmarkEnd w:id="72"/>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0C27BD8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200B3">
        <w:t xml:space="preserve">Figure </w:t>
      </w:r>
      <w:r w:rsidR="00F200B3">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200B3">
        <w:t xml:space="preserve">Figure </w:t>
      </w:r>
      <w:r w:rsidR="00F200B3">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73" w:name="_Toc43489127"/>
      <w:r>
        <w:t>Power Supply</w:t>
      </w:r>
      <w:bookmarkEnd w:id="73"/>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4BA86B5A" w:rsidR="00102797" w:rsidRPr="00102797" w:rsidRDefault="00E11FD4" w:rsidP="00102797">
      <w:pPr>
        <w:pStyle w:val="Caption"/>
      </w:pPr>
      <w:bookmarkStart w:id="74" w:name="_Ref43389065"/>
      <w:r>
        <w:rPr>
          <w:noProof/>
        </w:rPr>
        <w:lastRenderedPageBreak/>
        <w:drawing>
          <wp:anchor distT="0" distB="0" distL="114300" distR="114300" simplePos="0" relativeHeight="251857920" behindDoc="0" locked="0" layoutInCell="1" allowOverlap="1" wp14:anchorId="7F7127AC" wp14:editId="72BF7743">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041C5203" wp14:editId="172B49EB">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102797">
          <w:rPr>
            <w:noProof/>
          </w:rPr>
          <w:t>18</w:t>
        </w:r>
      </w:fldSimple>
      <w:bookmarkEnd w:id="74"/>
      <w:r w:rsidR="00102797">
        <w:t xml:space="preserve"> – The PCB layout of the Classification and Control Board.</w:t>
      </w:r>
    </w:p>
    <w:p w14:paraId="7676A153" w14:textId="785E034E" w:rsidR="00102797" w:rsidRPr="00102797" w:rsidRDefault="00102797" w:rsidP="00102797">
      <w:pPr>
        <w:pStyle w:val="Caption"/>
      </w:pPr>
      <w:bookmarkStart w:id="75" w:name="_Ref43389076"/>
      <w:r>
        <w:t xml:space="preserve">Figure </w:t>
      </w:r>
      <w:fldSimple w:instr=" SEQ Figure \* ARABIC ">
        <w:r>
          <w:rPr>
            <w:noProof/>
          </w:rPr>
          <w:t>19</w:t>
        </w:r>
      </w:fldSimple>
      <w:bookmarkEnd w:id="75"/>
      <w:r>
        <w:t xml:space="preserve"> – A photo of the Classification and Control Board. A pad was lifted on the Micro-USB connector</w:t>
      </w:r>
      <w:r w:rsidR="00F200B3">
        <w:t>. T</w:t>
      </w:r>
      <w:r>
        <w:t>his was artfully fixed by Jerry Zhou of the Electrical Engineering Department.</w:t>
      </w:r>
    </w:p>
    <w:p w14:paraId="384D87B9" w14:textId="1D17FB54"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D35323">
        <w:instrText xml:space="preserve"> ADDIN EN.CITE &lt;EndNote&gt;&lt;Cite&gt;&lt;Author&gt;Microchip&lt;/Author&gt;&lt;Year&gt;2012&lt;/Year&gt;&lt;RecNum&gt;100&lt;/RecNum&gt;&lt;DisplayText&gt;[98, 99]&lt;/DisplayText&gt;&lt;record&gt;&lt;rec-number&gt;100&lt;/rec-number&gt;&lt;foreign-keys&gt;&lt;key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D35323">
        <w:rPr>
          <w:noProof/>
        </w:rPr>
        <w:t>[98, 99]</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3952" behindDoc="0" locked="0" layoutInCell="1" allowOverlap="1" wp14:anchorId="03F10A99" wp14:editId="2A2004F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74713491" w:rsidR="00384D3B" w:rsidRDefault="00384D3B" w:rsidP="00384D3B">
      <w:pPr>
        <w:pStyle w:val="Caption"/>
      </w:pPr>
      <w:bookmarkStart w:id="76" w:name="_Ref42107611"/>
      <w:r>
        <w:t xml:space="preserve">Figure </w:t>
      </w:r>
      <w:fldSimple w:instr=" SEQ Figure \* ARABIC ">
        <w:r w:rsidR="00102797">
          <w:rPr>
            <w:noProof/>
          </w:rPr>
          <w:t>20</w:t>
        </w:r>
      </w:fldSimple>
      <w:bookmarkEnd w:id="76"/>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7" w:name="_Toc43489128"/>
      <w:r>
        <w:t>STM32VGT</w:t>
      </w:r>
      <w:bookmarkEnd w:id="77"/>
    </w:p>
    <w:p w14:paraId="667DAF58" w14:textId="6CEA6294" w:rsidR="00667362" w:rsidRDefault="00C3110B" w:rsidP="00176B53">
      <w:pPr>
        <w:spacing w:line="360" w:lineRule="auto"/>
        <w:ind w:left="810"/>
      </w:pPr>
      <w:r>
        <w:t>By examining the STM32 Discovery Board schematic</w:t>
      </w:r>
      <w:r w:rsidR="002C356B">
        <w:t xml:space="preserve"> </w:t>
      </w:r>
      <w:r w:rsidR="002C356B">
        <w:fldChar w:fldCharType="begin"/>
      </w:r>
      <w:r w:rsidR="00D35323">
        <w:instrText xml:space="preserve"> ADDIN EN.CITE &lt;EndNote&gt;&lt;Cite&gt;&lt;Author&gt;ST Electronics&lt;/Author&gt;&lt;Year&gt;2017&lt;/Year&gt;&lt;RecNum&gt;82&lt;/RecNum&gt;&lt;DisplayText&gt;[96]&lt;/DisplayText&gt;&lt;record&gt;&lt;rec-number&gt;82&lt;/rec-number&gt;&lt;foreign-keys&gt;&lt;key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D35323">
        <w:rPr>
          <w:noProof/>
        </w:rPr>
        <w:t>[96]</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then setting the PLL as the clock source, the system synthesises its maximum fre</w:t>
      </w:r>
      <w:proofErr w:type="spellStart"/>
      <w:r w:rsidR="00A1284D">
        <w:t>quency</w:t>
      </w:r>
      <w:proofErr w:type="spellEnd"/>
      <w:r w:rsidR="00A1284D">
        <w:t xml:space="preserve">, 168MHz. </w:t>
      </w:r>
    </w:p>
    <w:p w14:paraId="25CFB7C0" w14:textId="6095A6A8" w:rsidR="00667362" w:rsidRDefault="008A70EE" w:rsidP="00667362">
      <w:pPr>
        <w:pStyle w:val="Caption"/>
      </w:pPr>
      <w:bookmarkStart w:id="78" w:name="_Ref42109241"/>
      <w:r>
        <w:rPr>
          <w:noProof/>
        </w:rPr>
        <w:drawing>
          <wp:anchor distT="0" distB="0" distL="114300" distR="114300" simplePos="0" relativeHeight="251774976" behindDoc="0" locked="0" layoutInCell="1" allowOverlap="1" wp14:anchorId="02AA5457" wp14:editId="299F11B3">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102797">
          <w:rPr>
            <w:noProof/>
          </w:rPr>
          <w:t>21</w:t>
        </w:r>
      </w:fldSimple>
      <w:bookmarkEnd w:id="78"/>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9" w:name="_Toc43489129"/>
      <w:r>
        <w:t>Measurement and Control</w:t>
      </w:r>
      <w:bookmarkEnd w:id="79"/>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32A8F0B"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D35323">
        <w:instrText xml:space="preserve"> ADDIN EN.CITE &lt;EndNote&gt;&lt;Cite&gt;&lt;Author&gt;ST Electronics&lt;/Author&gt;&lt;Year&gt;2016&lt;/Year&gt;&lt;RecNum&gt;83&lt;/RecNum&gt;&lt;DisplayText&gt;[97]&lt;/DisplayText&gt;&lt;record&gt;&lt;rec-number&gt;83&lt;/rec-number&gt;&lt;foreign-keys&gt;&lt;key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D35323">
        <w:rPr>
          <w:noProof/>
        </w:rPr>
        <w:t>[97]</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922F68">
        <w:rPr>
          <w:noProof/>
        </w:rPr>
        <w:drawing>
          <wp:anchor distT="0" distB="0" distL="114300" distR="114300" simplePos="0" relativeHeight="251776000" behindDoc="0" locked="0" layoutInCell="1" allowOverlap="1" wp14:anchorId="54FCD3FF" wp14:editId="49F85512">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1C12F802" w:rsidR="00313383" w:rsidRDefault="00667362" w:rsidP="005430F7">
      <w:pPr>
        <w:pStyle w:val="Caption"/>
      </w:pPr>
      <w:bookmarkStart w:id="80" w:name="_Ref42110084"/>
      <w:r>
        <w:t xml:space="preserve">Figure </w:t>
      </w:r>
      <w:fldSimple w:instr=" SEQ Figure \* ARABIC ">
        <w:r w:rsidR="00102797">
          <w:rPr>
            <w:noProof/>
          </w:rPr>
          <w:t>22</w:t>
        </w:r>
      </w:fldSimple>
      <w:bookmarkEnd w:id="80"/>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81" w:name="_Ref42112508"/>
      <w:bookmarkStart w:id="82" w:name="_Toc43489130"/>
      <w:r>
        <w:t>Communications</w:t>
      </w:r>
      <w:bookmarkEnd w:id="81"/>
      <w:bookmarkEnd w:id="82"/>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5A96D171" w:rsidR="000E7EE6" w:rsidRPr="000E7EE6" w:rsidRDefault="00922F68" w:rsidP="000E7EE6">
      <w:pPr>
        <w:pStyle w:val="Caption"/>
      </w:pPr>
      <w:bookmarkStart w:id="83" w:name="_Ref42110095"/>
      <w:r>
        <w:rPr>
          <w:noProof/>
        </w:rPr>
        <w:lastRenderedPageBreak/>
        <w:drawing>
          <wp:anchor distT="0" distB="0" distL="114300" distR="114300" simplePos="0" relativeHeight="251640831" behindDoc="0" locked="0" layoutInCell="1" allowOverlap="1" wp14:anchorId="20FBABCA" wp14:editId="494728E2">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102797">
          <w:rPr>
            <w:noProof/>
          </w:rPr>
          <w:t>23</w:t>
        </w:r>
      </w:fldSimple>
      <w:bookmarkEnd w:id="83"/>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84" w:name="_Toc43489131"/>
      <w:r>
        <w:t>Interfaces</w:t>
      </w:r>
      <w:bookmarkEnd w:id="84"/>
    </w:p>
    <w:p w14:paraId="30ADD808" w14:textId="1B369B2C"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63A08F5C" w:rsidR="0063599F" w:rsidRPr="00F22141" w:rsidRDefault="0063599F" w:rsidP="0063599F">
      <w:pPr>
        <w:pStyle w:val="Caption"/>
      </w:pPr>
      <w:bookmarkStart w:id="85" w:name="_Ref23793027"/>
      <w:r>
        <w:t xml:space="preserve">Table </w:t>
      </w:r>
      <w:fldSimple w:instr=" SEQ Table \* ARABIC ">
        <w:r w:rsidR="00151B49">
          <w:rPr>
            <w:noProof/>
          </w:rPr>
          <w:t>7</w:t>
        </w:r>
      </w:fldSimple>
      <w:bookmarkEnd w:id="85"/>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4262EFDE" w:rsidR="009E6801" w:rsidRPr="00F22141" w:rsidRDefault="009E6801" w:rsidP="009E6801">
      <w:pPr>
        <w:pStyle w:val="Caption"/>
      </w:pPr>
      <w:bookmarkStart w:id="86" w:name="_Ref42110157"/>
      <w:r>
        <w:t xml:space="preserve">Table </w:t>
      </w:r>
      <w:fldSimple w:instr=" SEQ Table \* ARABIC ">
        <w:r w:rsidR="00151B49">
          <w:rPr>
            <w:noProof/>
          </w:rPr>
          <w:t>8</w:t>
        </w:r>
      </w:fldSimple>
      <w:bookmarkEnd w:id="86"/>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87" w:name="_Toc43489132"/>
      <w:r>
        <w:t>Classification and Control Software</w:t>
      </w:r>
      <w:bookmarkEnd w:id="87"/>
    </w:p>
    <w:p w14:paraId="46A5AF65" w14:textId="7B6C15D1"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55A6D330" w:rsidR="00102651" w:rsidRDefault="00D5740F" w:rsidP="00102651">
      <w:pPr>
        <w:pStyle w:val="Caption"/>
      </w:pPr>
      <w:bookmarkStart w:id="88" w:name="_Ref23793773"/>
      <w:r w:rsidRPr="00173CAF">
        <w:rPr>
          <w:noProof/>
          <w:color w:val="222222"/>
          <w:lang w:eastAsia="en-AU"/>
        </w:rPr>
        <w:lastRenderedPageBreak/>
        <w:drawing>
          <wp:anchor distT="0" distB="0" distL="114300" distR="114300" simplePos="0" relativeHeight="251681792" behindDoc="0" locked="0" layoutInCell="1" allowOverlap="1" wp14:anchorId="48699E42" wp14:editId="40D14B46">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102797">
          <w:rPr>
            <w:noProof/>
          </w:rPr>
          <w:t>24</w:t>
        </w:r>
      </w:fldSimple>
      <w:bookmarkEnd w:id="88"/>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89" w:name="_Ref42372539"/>
      <w:bookmarkStart w:id="90" w:name="_Toc43489133"/>
      <w:r>
        <w:t>Serial Library</w:t>
      </w:r>
      <w:bookmarkEnd w:id="89"/>
      <w:bookmarkEnd w:id="90"/>
    </w:p>
    <w:p w14:paraId="5E848EF6" w14:textId="3FD4FAFC" w:rsidR="00173CAF" w:rsidRDefault="00173CAF" w:rsidP="002778E0">
      <w:pPr>
        <w:spacing w:line="360" w:lineRule="auto"/>
        <w:ind w:left="810"/>
      </w:pPr>
      <w:r>
        <w:t xml:space="preserve">Utilising the Hardware Abstraction Layer (HAL) functions provided by ST Electronics </w:t>
      </w:r>
      <w:r>
        <w:fldChar w:fldCharType="begin"/>
      </w:r>
      <w:r w:rsidR="00D35323">
        <w:instrText xml:space="preserve"> ADDIN EN.CITE &lt;EndNote&gt;&lt;Cite&gt;&lt;Author&gt;ST Electronics&lt;/Author&gt;&lt;Year&gt;2017&lt;/Year&gt;&lt;RecNum&gt;87&lt;/RecNum&gt;&lt;DisplayText&gt;[100]&lt;/DisplayText&gt;&lt;record&gt;&lt;rec-number&gt;87&lt;/rec-number&gt;&lt;foreign-keys&gt;&lt;key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D35323">
        <w:rPr>
          <w:noProof/>
        </w:rPr>
        <w:t>[100]</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91" w:name="_Toc43489134"/>
      <w:r>
        <w:t>Feature Extraction Module</w:t>
      </w:r>
      <w:bookmarkEnd w:id="91"/>
    </w:p>
    <w:p w14:paraId="70119065" w14:textId="6BA62117"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92" w:name="_Toc43489135"/>
      <w:r>
        <w:t>Classification Module</w:t>
      </w:r>
      <w:bookmarkEnd w:id="92"/>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0436558F"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6480" behindDoc="0" locked="0" layoutInCell="1" allowOverlap="1" wp14:anchorId="1A2EC167" wp14:editId="1FAD85CB">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371C01" w:rsidRPr="00025F89" w:rsidRDefault="00371C0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6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371C01" w:rsidRPr="00025F89" w:rsidRDefault="00371C0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4A3116">
        <w:t xml:space="preserve">Figure </w:t>
      </w:r>
      <w:r w:rsidR="004A3116">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w:t>
      </w:r>
      <w:proofErr w:type="spellStart"/>
      <w:r w:rsidR="00BA2E8C">
        <w:t>ive</w:t>
      </w:r>
      <w:proofErr w:type="spellEnd"/>
      <w:r w:rsidR="00BA2E8C">
        <w:t xml:space="preserve">. If the observation </w:t>
      </w:r>
      <w:proofErr w:type="gramStart"/>
      <w:r w:rsidR="00BA2E8C">
        <w:t>was</w:t>
      </w:r>
      <w:proofErr w:type="gramEnd"/>
      <w:r w:rsidR="00BA2E8C">
        <w:t xml:space="preserve"> on the hyperplane, the result would be 0. </w:t>
      </w:r>
    </w:p>
    <w:p w14:paraId="6B692982" w14:textId="0C136AE3" w:rsidR="0074148B" w:rsidRDefault="003511F0" w:rsidP="003511F0">
      <w:pPr>
        <w:pStyle w:val="Caption"/>
      </w:pPr>
      <w:bookmarkStart w:id="93" w:name="_Ref42375961"/>
      <w:r>
        <w:lastRenderedPageBreak/>
        <w:t xml:space="preserve">Figure </w:t>
      </w:r>
      <w:fldSimple w:instr=" SEQ Figure \* ARABIC ">
        <w:r w:rsidR="00102797">
          <w:rPr>
            <w:noProof/>
          </w:rPr>
          <w:t>25</w:t>
        </w:r>
      </w:fldSimple>
      <w:bookmarkEnd w:id="93"/>
      <w:r>
        <w:rPr>
          <w:noProof/>
        </w:rPr>
        <w:drawing>
          <wp:anchor distT="0" distB="0" distL="114300" distR="114300" simplePos="0" relativeHeight="251797504" behindDoc="0" locked="0" layoutInCell="1" allowOverlap="1" wp14:anchorId="1E211861" wp14:editId="5EF2753E">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D35323">
        <w:instrText xml:space="preserve"> ADDIN EN.CITE &lt;EndNote&gt;&lt;Cite&gt;&lt;Author&gt;Sayad&lt;/Author&gt;&lt;Year&gt;n.d.&lt;/Year&gt;&lt;RecNum&gt;88&lt;/RecNum&gt;&lt;DisplayText&gt;[101]&lt;/DisplayText&gt;&lt;record&gt;&lt;rec-number&gt;88&lt;/rec-number&gt;&lt;foreign-keys&gt;&lt;key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D35323">
        <w:rPr>
          <w:noProof/>
        </w:rPr>
        <w:t>[101]</w:t>
      </w:r>
      <w:r w:rsidR="00BA2E8C">
        <w:fldChar w:fldCharType="end"/>
      </w:r>
      <w:r w:rsidR="00BA2E8C">
        <w:t>.</w:t>
      </w:r>
    </w:p>
    <w:p w14:paraId="38F04178" w14:textId="05D3F797"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D35323">
        <w:instrText xml:space="preserve"> ADDIN EN.CITE &lt;EndNote&gt;&lt;Cite&gt;&lt;Author&gt;Sayad&lt;/Author&gt;&lt;Year&gt;n.d.&lt;/Year&gt;&lt;RecNum&gt;88&lt;/RecNum&gt;&lt;DisplayText&gt;[101]&lt;/DisplayText&gt;&lt;record&gt;&lt;rec-number&gt;88&lt;/rec-number&gt;&lt;foreign-keys&gt;&lt;key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D35323">
        <w:rPr>
          <w:noProof/>
        </w:rPr>
        <w:t>[101]</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94" w:name="_Toc43489136"/>
      <w:r>
        <w:t>Control Module</w:t>
      </w:r>
      <w:bookmarkEnd w:id="94"/>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95" w:name="_Toc43489137"/>
      <w:r>
        <w:rPr>
          <w:color w:val="000000"/>
          <w:szCs w:val="32"/>
        </w:rPr>
        <w:t>3D Printed Prosthetic Arm</w:t>
      </w:r>
      <w:bookmarkEnd w:id="95"/>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1E8FAE8F"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D35323">
        <w:rPr>
          <w:color w:val="000000"/>
        </w:rPr>
        <w:instrText xml:space="preserve"> ADDIN EN.CITE &lt;EndNote&gt;&lt;Cite&gt;&lt;Author&gt;Mota&lt;/Author&gt;&lt;Year&gt;2017&lt;/Year&gt;&lt;RecNum&gt;77&lt;/RecNum&gt;&lt;DisplayText&gt;[102]&lt;/DisplayText&gt;&lt;record&gt;&lt;rec-number&gt;77&lt;/rec-number&gt;&lt;foreign-keys&gt;&lt;key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D35323">
        <w:rPr>
          <w:noProof/>
          <w:color w:val="000000"/>
        </w:rPr>
        <w:t>[102]</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5C74310C"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0209B25F" w:rsidR="00BF28BA" w:rsidRDefault="003C31EF" w:rsidP="00BF28BA">
      <w:pPr>
        <w:pStyle w:val="NormalWeb"/>
        <w:spacing w:after="0" w:afterAutospacing="0" w:line="240" w:lineRule="atLeast"/>
      </w:pPr>
      <w:bookmarkStart w:id="96" w:name="_Ref23881770"/>
      <w:r>
        <w:rPr>
          <w:noProof/>
          <w:color w:val="000000"/>
        </w:rPr>
        <w:lastRenderedPageBreak/>
        <mc:AlternateContent>
          <mc:Choice Requires="wpg">
            <w:drawing>
              <wp:anchor distT="0" distB="0" distL="114300" distR="114300" simplePos="0" relativeHeight="251766784" behindDoc="0" locked="0" layoutInCell="1" allowOverlap="1" wp14:anchorId="4C29BFAD" wp14:editId="1688A3B8">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371C01" w:rsidRPr="0060068C" w:rsidRDefault="00371C0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371C01" w:rsidRPr="0060068C" w:rsidRDefault="00371C0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371C01" w:rsidRPr="0060068C" w:rsidRDefault="00371C0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6784;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371C01" w:rsidRPr="0060068C" w:rsidRDefault="00371C01"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371C01" w:rsidRPr="0060068C" w:rsidRDefault="00371C01"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371C01" w:rsidRPr="0060068C" w:rsidRDefault="00371C0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102797">
          <w:rPr>
            <w:noProof/>
          </w:rPr>
          <w:t>26</w:t>
        </w:r>
      </w:fldSimple>
      <w:bookmarkEnd w:id="96"/>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97" w:name="_Toc43489138"/>
      <w:r>
        <w:rPr>
          <w:color w:val="000000"/>
          <w:szCs w:val="32"/>
        </w:rPr>
        <w:lastRenderedPageBreak/>
        <w:t xml:space="preserve">Interim </w:t>
      </w:r>
      <w:r w:rsidR="00BF28BA">
        <w:rPr>
          <w:color w:val="000000"/>
          <w:szCs w:val="32"/>
        </w:rPr>
        <w:t>Demonstration Hardware and Software</w:t>
      </w:r>
      <w:bookmarkEnd w:id="97"/>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98" w:name="_Toc43489139"/>
      <w:r>
        <w:t xml:space="preserve">Interim </w:t>
      </w:r>
      <w:r w:rsidR="00BF28BA">
        <w:t>Demonstration App</w:t>
      </w:r>
      <w:bookmarkEnd w:id="98"/>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99" w:name="_Toc43489140"/>
      <w:r>
        <w:t xml:space="preserve">Interim </w:t>
      </w:r>
      <w:r w:rsidR="003C31EF" w:rsidRPr="001917F8">
        <w:t>Demonstration Board Hardware</w:t>
      </w:r>
      <w:bookmarkEnd w:id="99"/>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0BC640A5" w:rsidR="00BF28BA" w:rsidRDefault="002C3FE7" w:rsidP="003E5CC3">
      <w:pPr>
        <w:pStyle w:val="Caption"/>
      </w:pPr>
      <w:bookmarkStart w:id="100" w:name="_Ref24022148"/>
      <w:r>
        <w:rPr>
          <w:noProof/>
          <w:color w:val="222222"/>
        </w:rPr>
        <w:lastRenderedPageBreak/>
        <w:drawing>
          <wp:anchor distT="0" distB="0" distL="114300" distR="114300" simplePos="0" relativeHeight="251769856" behindDoc="0" locked="0" layoutInCell="1" allowOverlap="1" wp14:anchorId="5562EFB3" wp14:editId="12FD754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102797">
          <w:rPr>
            <w:noProof/>
          </w:rPr>
          <w:t>27</w:t>
        </w:r>
      </w:fldSimple>
      <w:bookmarkEnd w:id="100"/>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0400" behindDoc="0" locked="0" layoutInCell="1" allowOverlap="1" wp14:anchorId="4020A78A" wp14:editId="2089F24D">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371C01" w:rsidRPr="0060068C" w:rsidRDefault="00371C0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371C01" w:rsidRPr="0060068C" w:rsidRDefault="00371C0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040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371C01" w:rsidRPr="0060068C" w:rsidRDefault="00371C01"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371C01" w:rsidRPr="0060068C" w:rsidRDefault="00371C01" w:rsidP="0060068C">
                        <w:pPr>
                          <w:jc w:val="center"/>
                          <w:rPr>
                            <w:lang w:val="en-US"/>
                          </w:rPr>
                        </w:pPr>
                        <w:r>
                          <w:rPr>
                            <w:lang w:val="en-US"/>
                          </w:rPr>
                          <w:t>(b)</w:t>
                        </w:r>
                      </w:p>
                    </w:txbxContent>
                  </v:textbox>
                </v:shape>
                <w10:wrap type="topAndBottom"/>
              </v:group>
            </w:pict>
          </mc:Fallback>
        </mc:AlternateContent>
      </w:r>
    </w:p>
    <w:p w14:paraId="18FE60D8" w14:textId="4D5307C2" w:rsidR="0060068C" w:rsidRDefault="0060068C" w:rsidP="0060068C">
      <w:pPr>
        <w:pStyle w:val="Caption"/>
      </w:pPr>
      <w:bookmarkStart w:id="101" w:name="_Ref23794451"/>
      <w:r>
        <w:t xml:space="preserve">Figure </w:t>
      </w:r>
      <w:fldSimple w:instr=" SEQ Figure \* ARABIC ">
        <w:r w:rsidR="00102797">
          <w:rPr>
            <w:noProof/>
          </w:rPr>
          <w:t>28</w:t>
        </w:r>
      </w:fldSimple>
      <w:bookmarkEnd w:id="101"/>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02" w:name="_Toc43489141"/>
      <w:r>
        <w:t xml:space="preserve">Interim </w:t>
      </w:r>
      <w:r w:rsidR="00BF28BA" w:rsidRPr="001917F8">
        <w:t>Demonstration Board Software</w:t>
      </w:r>
      <w:bookmarkEnd w:id="102"/>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3600" behindDoc="0" locked="0" layoutInCell="1" allowOverlap="1" wp14:anchorId="6AD21EB4" wp14:editId="672139F4">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BC5E3A6" w:rsidR="00745CF6" w:rsidRDefault="0060068C" w:rsidP="0060068C">
      <w:pPr>
        <w:pStyle w:val="Caption"/>
      </w:pPr>
      <w:bookmarkStart w:id="103" w:name="_Ref23794570"/>
      <w:r>
        <w:t xml:space="preserve">Figure </w:t>
      </w:r>
      <w:fldSimple w:instr=" SEQ Figure \* ARABIC ">
        <w:r w:rsidR="00102797">
          <w:rPr>
            <w:noProof/>
          </w:rPr>
          <w:t>29</w:t>
        </w:r>
      </w:fldSimple>
      <w:bookmarkEnd w:id="103"/>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04" w:name="_Toc43489142"/>
      <w:r>
        <w:lastRenderedPageBreak/>
        <w:t>Modular Biosignal Front End</w:t>
      </w:r>
      <w:bookmarkEnd w:id="104"/>
    </w:p>
    <w:p w14:paraId="363D2DD2" w14:textId="265D47CC"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UmVjTnVtPjI1PC9SZWNOdW0+PERpc3BsYXlUZXh0Pls0NCwgNTMsIDU0LCAxMDNdPC9EaXNwbGF5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D35323">
        <w:instrText xml:space="preserve"> ADDIN EN.CITE </w:instrText>
      </w:r>
      <w:r w:rsidR="00D35323">
        <w:fldChar w:fldCharType="begin">
          <w:fldData xml:space="preserve">PEVuZE5vdGU+PENpdGU+PEF1dGhvcj5BY2hhcnlhPC9BdXRob3I+PFllYXI+MjAxNTwvWWVhcj48
UmVjTnVtPjI1PC9SZWNOdW0+PERpc3BsYXlUZXh0Pls0NCwgNTMsIDU0LCAxMDNdPC9EaXNwbGF5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D35323">
        <w:instrText xml:space="preserve"> ADDIN EN.CITE.DATA </w:instrText>
      </w:r>
      <w:r w:rsidR="00D35323">
        <w:fldChar w:fldCharType="end"/>
      </w:r>
      <w:r>
        <w:fldChar w:fldCharType="separate"/>
      </w:r>
      <w:r w:rsidR="00D35323">
        <w:rPr>
          <w:noProof/>
        </w:rPr>
        <w:t>[44, 53, 54, 103]</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9A85AF8" w:rsidR="00CE7E21" w:rsidRDefault="00CE7E21" w:rsidP="00CE7E21">
      <w:pPr>
        <w:pStyle w:val="Caption"/>
      </w:pPr>
      <w:bookmarkStart w:id="105" w:name="_Ref43368787"/>
      <w:r>
        <w:t xml:space="preserve">Figure </w:t>
      </w:r>
      <w:fldSimple w:instr=" SEQ Figure \* ARABIC ">
        <w:r w:rsidR="00102797">
          <w:rPr>
            <w:noProof/>
          </w:rPr>
          <w:t>30</w:t>
        </w:r>
      </w:fldSimple>
      <w:bookmarkEnd w:id="105"/>
      <w:r>
        <w:rPr>
          <w:noProof/>
        </w:rPr>
        <w:drawing>
          <wp:anchor distT="0" distB="0" distL="114300" distR="114300" simplePos="0" relativeHeight="251815936" behindDoc="0" locked="0" layoutInCell="1" allowOverlap="1" wp14:anchorId="01686EC9" wp14:editId="00B93883">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7">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26440806"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D35323">
        <w:instrText xml:space="preserve"> ADDIN EN.CITE &lt;EndNote&gt;&lt;Cite&gt;&lt;Author&gt;Jamal&lt;/Author&gt;&lt;Year&gt;2012&lt;/Year&gt;&lt;RecNum&gt;90&lt;/RecNum&gt;&lt;DisplayText&gt;[104]&lt;/DisplayText&gt;&lt;record&gt;&lt;rec-number&gt;90&lt;/rec-number&gt;&lt;foreign-keys&gt;&lt;key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D35323">
        <w:rPr>
          <w:noProof/>
        </w:rPr>
        <w:t>[104]</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8"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5601909"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D35323">
        <w:instrText xml:space="preserve"> ADDIN EN.CITE &lt;EndNote&gt;&lt;Cite&gt;&lt;Author&gt;Singh&lt;/Author&gt;&lt;Year&gt;2018&lt;/Year&gt;&lt;RecNum&gt;91&lt;/RecNum&gt;&lt;DisplayText&gt;[105]&lt;/DisplayText&gt;&lt;record&gt;&lt;rec-number&gt;91&lt;/rec-number&gt;&lt;foreign-keys&gt;&lt;key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D35323">
        <w:rPr>
          <w:noProof/>
        </w:rPr>
        <w:t>[105]</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D35323">
        <w:instrText xml:space="preserve"> ADDIN EN.CITE &lt;EndNote&gt;&lt;Cite&gt;&lt;Author&gt;Singh&lt;/Author&gt;&lt;Year&gt;2018&lt;/Year&gt;&lt;RecNum&gt;91&lt;/RecNum&gt;&lt;DisplayText&gt;[105]&lt;/DisplayText&gt;&lt;record&gt;&lt;rec-number&gt;91&lt;/rec-number&gt;&lt;foreign-keys&gt;&lt;key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D35323">
        <w:rPr>
          <w:noProof/>
        </w:rPr>
        <w:t>[105]</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01ABF63C"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D35323">
        <w:instrText xml:space="preserve"> ADDIN EN.CITE &lt;EndNote&gt;&lt;Cite&gt;&lt;Author&gt;The University of Newcastle&lt;/Author&gt;&lt;Year&gt;2017&lt;/Year&gt;&lt;RecNum&gt;93&lt;/RecNum&gt;&lt;DisplayText&gt;[106]&lt;/DisplayText&gt;&lt;record&gt;&lt;rec-number&gt;93&lt;/rec-number&gt;&lt;foreign-keys&gt;&lt;key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D35323">
        <w:rPr>
          <w:noProof/>
        </w:rPr>
        <w:t>[106]</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DF92B20"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D35323">
        <w:instrText xml:space="preserve"> ADDIN EN.CITE &lt;EndNote&gt;&lt;Cite&gt;&lt;Author&gt;Smith&lt;/Author&gt;&lt;Year&gt;2020&lt;/Year&gt;&lt;RecNum&gt;94&lt;/RecNum&gt;&lt;DisplayText&gt;[107]&lt;/DisplayText&gt;&lt;record&gt;&lt;rec-number&gt;94&lt;/rec-number&gt;&lt;foreign-keys&gt;&lt;key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D35323">
        <w:rPr>
          <w:noProof/>
        </w:rPr>
        <w:t>[107]</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D35323">
        <w:instrText xml:space="preserve"> ADDIN EN.CITE &lt;EndNote&gt;&lt;Cite&gt;&lt;Author&gt;Middleton&lt;/Author&gt;&lt;Year&gt;2020&lt;/Year&gt;&lt;RecNum&gt;97&lt;/RecNum&gt;&lt;DisplayText&gt;[108]&lt;/DisplayText&gt;&lt;record&gt;&lt;rec-number&gt;97&lt;/rec-number&gt;&lt;foreign-keys&gt;&lt;key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D35323">
        <w:rPr>
          <w:noProof/>
        </w:rPr>
        <w:t>[108]</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06" w:name="_Toc43489143"/>
      <w:r>
        <w:rPr>
          <w:color w:val="000000"/>
          <w:szCs w:val="44"/>
        </w:rPr>
        <w:lastRenderedPageBreak/>
        <w:t>System Evaluation</w:t>
      </w:r>
      <w:bookmarkEnd w:id="106"/>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07" w:name="_Toc43489144"/>
      <w:r w:rsidRPr="0054577F">
        <w:rPr>
          <w:color w:val="000000"/>
          <w:szCs w:val="32"/>
        </w:rPr>
        <w:t xml:space="preserve">Testing </w:t>
      </w:r>
      <w:r>
        <w:rPr>
          <w:color w:val="000000"/>
          <w:szCs w:val="32"/>
        </w:rPr>
        <w:t xml:space="preserve">and Evaluation </w:t>
      </w:r>
      <w:r w:rsidRPr="0054577F">
        <w:rPr>
          <w:color w:val="000000"/>
          <w:szCs w:val="32"/>
        </w:rPr>
        <w:t>Processes</w:t>
      </w:r>
      <w:bookmarkEnd w:id="107"/>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08" w:name="_Toc43489145"/>
      <w:r>
        <w:t>Functionality Testing of ADS1299</w:t>
      </w:r>
      <w:bookmarkEnd w:id="108"/>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2864" behindDoc="0" locked="0" layoutInCell="1" allowOverlap="1" wp14:anchorId="1C81736D" wp14:editId="5CB99829">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59">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544964C0" w:rsidR="006B29B6" w:rsidRDefault="00086EFC" w:rsidP="00086EFC">
      <w:pPr>
        <w:pStyle w:val="Caption"/>
        <w:rPr>
          <w:color w:val="000000"/>
        </w:rPr>
      </w:pPr>
      <w:bookmarkStart w:id="109" w:name="_Ref43321625"/>
      <w:r>
        <w:t xml:space="preserve">Figure </w:t>
      </w:r>
      <w:fldSimple w:instr=" SEQ Figure \* ARABIC ">
        <w:r w:rsidR="00102797">
          <w:rPr>
            <w:noProof/>
          </w:rPr>
          <w:t>31</w:t>
        </w:r>
      </w:fldSimple>
      <w:bookmarkEnd w:id="109"/>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10" w:name="_Toc43489146"/>
      <w:r w:rsidRPr="0054577F">
        <w:t>Establishment of the Bluetooth Link</w:t>
      </w:r>
      <w:bookmarkEnd w:id="110"/>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11" w:name="_Toc43489147"/>
      <w:r w:rsidRPr="0054577F">
        <w:t xml:space="preserve">EEG Data Acquisition </w:t>
      </w:r>
      <w:r w:rsidR="0054577F">
        <w:t xml:space="preserve">using the </w:t>
      </w:r>
      <w:r w:rsidRPr="0054577F">
        <w:t>ADS1299</w:t>
      </w:r>
      <w:bookmarkEnd w:id="111"/>
    </w:p>
    <w:p w14:paraId="54A8A8D5" w14:textId="484B75F6"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7A22BF4C" w:rsidR="00607D8C" w:rsidRDefault="00607D8C" w:rsidP="00607D8C">
      <w:pPr>
        <w:pStyle w:val="Caption"/>
      </w:pPr>
      <w:bookmarkStart w:id="112" w:name="_Ref43324779"/>
      <w:r>
        <w:lastRenderedPageBreak/>
        <w:t xml:space="preserve">Figure </w:t>
      </w:r>
      <w:fldSimple w:instr=" SEQ Figure \* ARABIC ">
        <w:r w:rsidR="00102797">
          <w:rPr>
            <w:noProof/>
          </w:rPr>
          <w:t>32</w:t>
        </w:r>
      </w:fldSimple>
      <w:bookmarkEnd w:id="112"/>
      <w:r>
        <w:rPr>
          <w:noProof/>
          <w:color w:val="222222"/>
        </w:rPr>
        <w:drawing>
          <wp:anchor distT="0" distB="0" distL="114300" distR="114300" simplePos="0" relativeHeight="251813888" behindDoc="0" locked="0" layoutInCell="1" allowOverlap="1" wp14:anchorId="500741E5" wp14:editId="570F3AEE">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0">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4912" behindDoc="0" locked="0" layoutInCell="1" allowOverlap="1" wp14:anchorId="37931581" wp14:editId="7E54A030">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1">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32F55ECF" w:rsidR="003E1DEC" w:rsidRPr="00EB63A4" w:rsidRDefault="003E1DEC" w:rsidP="003E1DEC">
      <w:pPr>
        <w:pStyle w:val="Caption"/>
      </w:pPr>
      <w:bookmarkStart w:id="113" w:name="_Ref43323538"/>
      <w:r>
        <w:t xml:space="preserve">Figure </w:t>
      </w:r>
      <w:fldSimple w:instr=" SEQ Figure \* ARABIC ">
        <w:r w:rsidR="00102797">
          <w:rPr>
            <w:noProof/>
          </w:rPr>
          <w:t>33</w:t>
        </w:r>
      </w:fldSimple>
      <w:bookmarkEnd w:id="113"/>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14" w:name="_Toc43489148"/>
      <w:r w:rsidRPr="0054577F">
        <w:t>Generation of the PWM Control Signal</w:t>
      </w:r>
      <w:bookmarkEnd w:id="114"/>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15" w:name="_Toc43489149"/>
      <w:r w:rsidRPr="0054577F">
        <w:t>Calculating the DCT</w:t>
      </w:r>
      <w:bookmarkEnd w:id="115"/>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1F55E2F5" w:rsidR="00E81741" w:rsidRDefault="00E81741" w:rsidP="00E81741">
      <w:pPr>
        <w:pStyle w:val="Caption"/>
        <w:rPr>
          <w:color w:val="000000"/>
        </w:rPr>
      </w:pPr>
      <w:bookmarkStart w:id="116" w:name="_Ref43139950"/>
      <w:r>
        <w:t xml:space="preserve">Figure </w:t>
      </w:r>
      <w:fldSimple w:instr=" SEQ Figure \* ARABIC ">
        <w:r w:rsidR="00102797">
          <w:rPr>
            <w:noProof/>
          </w:rPr>
          <w:t>34</w:t>
        </w:r>
      </w:fldSimple>
      <w:bookmarkEnd w:id="116"/>
      <w:r>
        <w:rPr>
          <w:noProof/>
          <w:color w:val="000000"/>
        </w:rPr>
        <mc:AlternateContent>
          <mc:Choice Requires="wpg">
            <w:drawing>
              <wp:anchor distT="0" distB="0" distL="114300" distR="114300" simplePos="0" relativeHeight="251811840" behindDoc="0" locked="0" layoutInCell="1" allowOverlap="1" wp14:anchorId="1E3C0144" wp14:editId="0F92489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2">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371C01" w:rsidRPr="00E81741" w:rsidRDefault="00371C01"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371C01" w:rsidRPr="00E81741" w:rsidRDefault="00371C01"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1840"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4"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5"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371C01" w:rsidRPr="00E81741" w:rsidRDefault="00371C01"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371C01" w:rsidRPr="00E81741" w:rsidRDefault="00371C01"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17" w:name="_Toc43489150"/>
      <w:r w:rsidRPr="0054577F">
        <w:lastRenderedPageBreak/>
        <w:t>Testing the SVM</w:t>
      </w:r>
      <w:bookmarkEnd w:id="117"/>
    </w:p>
    <w:p w14:paraId="5D402769" w14:textId="38A692EE"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18" w:name="_Toc43489151"/>
      <w:r w:rsidRPr="0054577F">
        <w:t>Classifying Real Time Data</w:t>
      </w:r>
      <w:bookmarkEnd w:id="118"/>
    </w:p>
    <w:p w14:paraId="3D46192D" w14:textId="2644A220"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224580">
        <w:rPr>
          <w:color w:val="000000"/>
        </w:rPr>
        <w:t>&lt;</w:t>
      </w:r>
      <w:r w:rsidR="00224580" w:rsidRPr="00224580">
        <w:rPr>
          <w:color w:val="000000"/>
          <w:highlight w:val="yellow"/>
        </w:rPr>
        <w:t>RESULTS</w:t>
      </w:r>
      <w:r w:rsidR="00224580">
        <w:rPr>
          <w:color w:val="000000"/>
        </w:rPr>
        <w:t>&gt;</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19" w:name="_Toc43489152"/>
      <w:r>
        <w:t>All Together Now!</w:t>
      </w:r>
      <w:bookmarkEnd w:id="119"/>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20" w:name="_Ref23797823"/>
      <w:bookmarkStart w:id="121" w:name="_Toc43489153"/>
      <w:r>
        <w:t>Generating Classifier Training Data</w:t>
      </w:r>
      <w:bookmarkEnd w:id="120"/>
      <w:bookmarkEnd w:id="121"/>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22" w:name="_Toc43489154"/>
      <w:r>
        <w:t>Training Data Acquisition Setup</w:t>
      </w:r>
      <w:bookmarkEnd w:id="122"/>
    </w:p>
    <w:p w14:paraId="7D90931C" w14:textId="00F4A088" w:rsidR="00CC4963" w:rsidRDefault="001A0514" w:rsidP="002778E0">
      <w:pPr>
        <w:spacing w:line="360" w:lineRule="auto"/>
        <w:ind w:left="900"/>
      </w:pPr>
      <w:r>
        <w:t xml:space="preserve">Since training is a memory-intensive process </w:t>
      </w:r>
      <w:r>
        <w:fldChar w:fldCharType="begin"/>
      </w:r>
      <w:r w:rsidR="00D35323">
        <w:instrText xml:space="preserve"> ADDIN EN.CITE &lt;EndNote&gt;&lt;Cite&gt;&lt;Author&gt;Nalepa&lt;/Author&gt;&lt;Year&gt;2018&lt;/Year&gt;&lt;RecNum&gt;78&lt;/RecNum&gt;&lt;DisplayText&gt;[109]&lt;/DisplayText&gt;&lt;record&gt;&lt;rec-number&gt;78&lt;/rec-number&gt;&lt;foreign-keys&gt;&lt;key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D35323">
        <w:rPr>
          <w:noProof/>
        </w:rPr>
        <w:t>[109]</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23" w:name="_Toc43489155"/>
      <w:r>
        <w:t>Training Paradigm</w:t>
      </w:r>
      <w:bookmarkEnd w:id="123"/>
    </w:p>
    <w:p w14:paraId="146BBDEC" w14:textId="49327CCC" w:rsidR="00C816F4" w:rsidRDefault="00204921" w:rsidP="002778E0">
      <w:pPr>
        <w:spacing w:line="360" w:lineRule="auto"/>
        <w:ind w:left="900"/>
      </w:pPr>
      <w:r>
        <w:t>SVM</w:t>
      </w:r>
      <w:r w:rsidR="00C1083C">
        <w:t>s</w:t>
      </w:r>
      <w:r>
        <w:t xml:space="preserve"> are supervised classifiers </w:t>
      </w:r>
      <w:r w:rsidR="00C1083C">
        <w:fldChar w:fldCharType="begin"/>
      </w:r>
      <w:r w:rsidR="00D35323">
        <w:instrText xml:space="preserve"> ADDIN EN.CITE &lt;EndNote&gt;&lt;Cite&gt;&lt;Author&gt;Winters-Hill&lt;/Author&gt;&lt;Year&gt;2007&lt;/Year&gt;&lt;RecNum&gt;79&lt;/RecNum&gt;&lt;DisplayText&gt;[110]&lt;/DisplayText&gt;&lt;record&gt;&lt;rec-number&gt;79&lt;/rec-number&gt;&lt;foreign-keys&gt;&lt;key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D35323">
        <w:rPr>
          <w:noProof/>
        </w:rPr>
        <w:t>[110]</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24" w:name="_Ref43058443"/>
      <w:r>
        <w:t xml:space="preserve">Table </w:t>
      </w:r>
      <w:fldSimple w:instr=" SEQ Table \* ARABIC ">
        <w:r w:rsidR="00151B49">
          <w:rPr>
            <w:noProof/>
          </w:rPr>
          <w:t>9</w:t>
        </w:r>
      </w:fldSimple>
      <w:bookmarkEnd w:id="124"/>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622869F5"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D35323">
        <w:instrText xml:space="preserve"> ADDIN EN.CITE &lt;EndNote&gt;&lt;Cite&gt;&lt;Author&gt;Nakatani&lt;/Author&gt;&lt;Year&gt;2011&lt;/Year&gt;&lt;RecNum&gt;80&lt;/RecNum&gt;&lt;DisplayText&gt;[111]&lt;/DisplayText&gt;&lt;record&gt;&lt;rec-number&gt;80&lt;/rec-number&gt;&lt;foreign-keys&gt;&lt;key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D35323">
        <w:rPr>
          <w:noProof/>
        </w:rPr>
        <w:t>[111]</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w:t>
      </w:r>
      <w:proofErr w:type="gramStart"/>
      <w:r>
        <w:t>form</w:t>
      </w:r>
      <w:r w:rsidR="004A3116">
        <w:t>s</w:t>
      </w:r>
      <w:proofErr w:type="gramEnd"/>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25" w:name="_Toc43489156"/>
      <w:r>
        <w:t>Training Results</w:t>
      </w:r>
      <w:bookmarkEnd w:id="125"/>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479E6D0D"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D35323">
        <w:instrText xml:space="preserve"> ADDIN EN.CITE &lt;EndNote&gt;&lt;Cite&gt;&lt;Author&gt;Mahmood&lt;/Author&gt;&lt;Year&gt;2019&lt;/Year&gt;&lt;RecNum&gt;95&lt;/RecNum&gt;&lt;DisplayText&gt;[112]&lt;/DisplayText&gt;&lt;record&gt;&lt;rec-number&gt;95&lt;/rec-number&gt;&lt;foreign-keys&gt;&lt;key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D35323">
        <w:rPr>
          <w:noProof/>
        </w:rPr>
        <w:t>[112]</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D35323">
        <w:instrText xml:space="preserve"> ADDIN EN.CITE &lt;EndNote&gt;&lt;Cite&gt;&lt;Author&gt;Grayden&lt;/Author&gt;&lt;Year&gt;2020&lt;/Year&gt;&lt;RecNum&gt;96&lt;/RecNum&gt;&lt;DisplayText&gt;[113]&lt;/DisplayText&gt;&lt;record&gt;&lt;rec-number&gt;96&lt;/rec-number&gt;&lt;foreign-keys&gt;&lt;key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D35323">
        <w:rPr>
          <w:noProof/>
        </w:rPr>
        <w:t>[113]</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26" w:name="_Toc43489157"/>
      <w:r>
        <w:lastRenderedPageBreak/>
        <w:t>Conclusion</w:t>
      </w:r>
      <w:bookmarkEnd w:id="126"/>
      <w:r w:rsidR="00224580">
        <w:t xml:space="preserve"> &lt;</w:t>
      </w:r>
      <w:r w:rsidR="00224580" w:rsidRPr="00224580">
        <w:rPr>
          <w:highlight w:val="yellow"/>
        </w:rPr>
        <w:t>NEEDS UPDATE</w:t>
      </w:r>
      <w:r w:rsidR="00224580">
        <w:t>&gt;</w:t>
      </w:r>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27" w:name="_Toc43489158"/>
      <w:r>
        <w:lastRenderedPageBreak/>
        <w:t>Reference List</w:t>
      </w:r>
      <w:bookmarkEnd w:id="127"/>
    </w:p>
    <w:p w14:paraId="636BA8A7" w14:textId="77777777" w:rsidR="00692810" w:rsidRDefault="00692810" w:rsidP="00B56F23"/>
    <w:p w14:paraId="2BFF7298" w14:textId="77777777" w:rsidR="00D35323" w:rsidRPr="00D35323" w:rsidRDefault="00692810" w:rsidP="00D35323">
      <w:pPr>
        <w:pStyle w:val="EndNoteBibliography"/>
        <w:ind w:left="720" w:hanging="720"/>
      </w:pPr>
      <w:r>
        <w:fldChar w:fldCharType="begin"/>
      </w:r>
      <w:r>
        <w:instrText xml:space="preserve"> ADDIN EN.REFLIST </w:instrText>
      </w:r>
      <w:r>
        <w:fldChar w:fldCharType="separate"/>
      </w:r>
      <w:r w:rsidR="00D35323" w:rsidRPr="00D35323">
        <w:t>[1]</w:t>
      </w:r>
      <w:r w:rsidR="00D35323" w:rsidRPr="00D35323">
        <w:tab/>
        <w:t xml:space="preserve">L. Walters. (n.d., 3/11/2019). </w:t>
      </w:r>
      <w:r w:rsidR="00D35323" w:rsidRPr="00D35323">
        <w:rPr>
          <w:i/>
        </w:rPr>
        <w:t>Statistics on Hand and Arm Loss</w:t>
      </w:r>
      <w:r w:rsidR="00D35323" w:rsidRPr="00D35323">
        <w:t>. Available: http://www.aboutonehandtyping.com/statistics.html</w:t>
      </w:r>
    </w:p>
    <w:p w14:paraId="72737D36" w14:textId="77777777" w:rsidR="00D35323" w:rsidRPr="00D35323" w:rsidRDefault="00D35323" w:rsidP="00D35323">
      <w:pPr>
        <w:pStyle w:val="EndNoteBibliography"/>
        <w:ind w:left="720" w:hanging="720"/>
      </w:pPr>
      <w:r w:rsidRPr="00D35323">
        <w:t>[2]</w:t>
      </w:r>
      <w:r w:rsidRPr="00D35323">
        <w:tab/>
        <w:t xml:space="preserve">Physiopedia contributors. (2019, 3/11/2019). </w:t>
      </w:r>
      <w:r w:rsidRPr="00D35323">
        <w:rPr>
          <w:i/>
        </w:rPr>
        <w:t>Upper Limb Function in Spinal Cord Injury</w:t>
      </w:r>
      <w:r w:rsidRPr="00D35323">
        <w:t>. Available: https://www.physio-pedia.com/index.php?title=Upper_Limb_Function_in_Spinal_Cord_Injury&amp;oldid=215844</w:t>
      </w:r>
    </w:p>
    <w:p w14:paraId="47DF63CF" w14:textId="77777777" w:rsidR="00D35323" w:rsidRPr="00D35323" w:rsidRDefault="00D35323" w:rsidP="00D35323">
      <w:pPr>
        <w:pStyle w:val="EndNoteBibliography"/>
        <w:ind w:left="720" w:hanging="720"/>
      </w:pPr>
      <w:r w:rsidRPr="00D35323">
        <w:t>[3]</w:t>
      </w:r>
      <w:r w:rsidRPr="00D35323">
        <w:tab/>
        <w:t>L. Poltawski</w:t>
      </w:r>
      <w:r w:rsidRPr="00D35323">
        <w:rPr>
          <w:i/>
        </w:rPr>
        <w:t xml:space="preserve"> et al.</w:t>
      </w:r>
      <w:r w:rsidRPr="00D35323">
        <w:t xml:space="preserve">, "Assessing the impact of upper limb disability following stroke: a qualitative enquiry using internet-based personal accounts of stroke survivors," </w:t>
      </w:r>
      <w:r w:rsidRPr="00D35323">
        <w:rPr>
          <w:i/>
        </w:rPr>
        <w:t xml:space="preserve">Disability and Rehabilitation, </w:t>
      </w:r>
      <w:r w:rsidRPr="00D35323">
        <w:t>vol. 38, no. 10, pp. 945-951, 7 May 2016 2015.</w:t>
      </w:r>
    </w:p>
    <w:p w14:paraId="6C036C6A" w14:textId="77777777" w:rsidR="00D35323" w:rsidRPr="00D35323" w:rsidRDefault="00D35323" w:rsidP="00D35323">
      <w:pPr>
        <w:pStyle w:val="EndNoteBibliography"/>
        <w:ind w:left="720" w:hanging="720"/>
      </w:pPr>
      <w:r w:rsidRPr="00D35323">
        <w:t>[4]</w:t>
      </w:r>
      <w:r w:rsidRPr="00D35323">
        <w:tab/>
        <w:t xml:space="preserve">Disability Benefits Help. (2019, 3/11/2019). </w:t>
      </w:r>
      <w:r w:rsidRPr="00D35323">
        <w:rPr>
          <w:i/>
        </w:rPr>
        <w:t>How Disability is an Upper Extremity Amputation</w:t>
      </w:r>
      <w:r w:rsidRPr="00D35323">
        <w:t>. Available: https://www.disability-benefits-help.org/how-disabling-is-my-condition/upper-extremity-amputation</w:t>
      </w:r>
    </w:p>
    <w:p w14:paraId="246502E8" w14:textId="77777777" w:rsidR="00D35323" w:rsidRPr="00D35323" w:rsidRDefault="00D35323" w:rsidP="00D35323">
      <w:pPr>
        <w:pStyle w:val="EndNoteBibliography"/>
        <w:ind w:left="720" w:hanging="720"/>
      </w:pPr>
      <w:r w:rsidRPr="00D35323">
        <w:t>[5]</w:t>
      </w:r>
      <w:r w:rsidRPr="00D35323">
        <w:tab/>
        <w:t xml:space="preserve">The Christopher and Dana Reeve Foundation. (2013, 15/09/2019). </w:t>
      </w:r>
      <w:r w:rsidRPr="00D35323">
        <w:rPr>
          <w:i/>
        </w:rPr>
        <w:t>Prevalence of paralysis in the United States</w:t>
      </w:r>
      <w:r w:rsidRPr="00D35323">
        <w:t>. Available: https://www.christopherreeve.org/living-with-paralysis/stats-about-paralysis</w:t>
      </w:r>
    </w:p>
    <w:p w14:paraId="200A2862" w14:textId="77777777" w:rsidR="00D35323" w:rsidRPr="00D35323" w:rsidRDefault="00D35323" w:rsidP="00D35323">
      <w:pPr>
        <w:pStyle w:val="EndNoteBibliography"/>
        <w:ind w:left="720" w:hanging="720"/>
      </w:pPr>
      <w:r w:rsidRPr="00D35323">
        <w:t>[6]</w:t>
      </w:r>
      <w:r w:rsidRPr="00D35323">
        <w:tab/>
        <w:t xml:space="preserve">L. Garcia, V. Lespinet-Najib, M. Menoret, B. Claverie, J. M.André, and R. Ron-Angevin, "Brain–Computer Interface: Analysis of Different Virtual Keyboards for Improving Usability," </w:t>
      </w:r>
      <w:r w:rsidRPr="00D35323">
        <w:rPr>
          <w:i/>
        </w:rPr>
        <w:t xml:space="preserve">Neuroergonomics, </w:t>
      </w:r>
      <w:r w:rsidRPr="00D35323">
        <w:t>pp. 269-270, 30/11/2018 2018.</w:t>
      </w:r>
    </w:p>
    <w:p w14:paraId="34F8FF68" w14:textId="77777777" w:rsidR="00D35323" w:rsidRPr="00D35323" w:rsidRDefault="00D35323" w:rsidP="00D35323">
      <w:pPr>
        <w:pStyle w:val="EndNoteBibliography"/>
        <w:ind w:left="720" w:hanging="720"/>
      </w:pPr>
      <w:r w:rsidRPr="00D35323">
        <w:t>[7]</w:t>
      </w:r>
      <w:r w:rsidRPr="00D35323">
        <w:tab/>
        <w:t xml:space="preserve">The University of Pittsburgh. (2019, 03/11/2019). </w:t>
      </w:r>
      <w:r w:rsidRPr="00D35323">
        <w:rPr>
          <w:i/>
        </w:rPr>
        <w:t>Neuroprosthetics | Rehabilitation and Neural Engineering Laboratory | The University of Pittsburgh</w:t>
      </w:r>
      <w:r w:rsidRPr="00D35323">
        <w:t>. Available: http://www.rnel.pitt.edu/research/neuroprosthetics</w:t>
      </w:r>
    </w:p>
    <w:p w14:paraId="68F0DCB8" w14:textId="77777777" w:rsidR="00D35323" w:rsidRPr="00D35323" w:rsidRDefault="00D35323" w:rsidP="00D35323">
      <w:pPr>
        <w:pStyle w:val="EndNoteBibliography"/>
        <w:ind w:left="720" w:hanging="720"/>
      </w:pPr>
      <w:r w:rsidRPr="00D35323">
        <w:t>[8]</w:t>
      </w:r>
      <w:r w:rsidRPr="00D35323">
        <w:tab/>
        <w:t xml:space="preserve">Amputee Coalition. (2019, 03/11/2019). </w:t>
      </w:r>
      <w:r w:rsidRPr="00D35323">
        <w:rPr>
          <w:i/>
        </w:rPr>
        <w:t>Promising Neuroprosthetic Research Projects to Keep an Eye On - Amputee Coalition</w:t>
      </w:r>
      <w:r w:rsidRPr="00D35323">
        <w:t>. Available: https://www.amputee-coalition.org/neuroprosthetic-research-projects-2019/</w:t>
      </w:r>
    </w:p>
    <w:p w14:paraId="4B212253" w14:textId="77777777" w:rsidR="00D35323" w:rsidRPr="00D35323" w:rsidRDefault="00D35323" w:rsidP="00D35323">
      <w:pPr>
        <w:pStyle w:val="EndNoteBibliography"/>
        <w:ind w:left="720" w:hanging="720"/>
      </w:pPr>
      <w:r w:rsidRPr="00D35323">
        <w:t>[9]</w:t>
      </w:r>
      <w:r w:rsidRPr="00D35323">
        <w:tab/>
        <w:t xml:space="preserve">A. P. Tsu, M. J. Burish, J. GodLove, and K. Ganguly, "Cortical Neuroprosthetics from a Clinical Perspective," </w:t>
      </w:r>
      <w:r w:rsidRPr="00D35323">
        <w:rPr>
          <w:i/>
        </w:rPr>
        <w:t xml:space="preserve">Neurobiology of Disease, </w:t>
      </w:r>
      <w:r w:rsidRPr="00D35323">
        <w:t>vol. 83, pp. 154-160, 25/09/2017 2017.</w:t>
      </w:r>
    </w:p>
    <w:p w14:paraId="07F65D6C" w14:textId="77777777" w:rsidR="00D35323" w:rsidRPr="00D35323" w:rsidRDefault="00D35323" w:rsidP="00D35323">
      <w:pPr>
        <w:pStyle w:val="EndNoteBibliography"/>
        <w:ind w:left="720" w:hanging="720"/>
      </w:pPr>
      <w:r w:rsidRPr="00D35323">
        <w:t>[10]</w:t>
      </w:r>
      <w:r w:rsidRPr="00D35323">
        <w:tab/>
        <w:t xml:space="preserve">S. M. Engdahl, B. P. Christie, B. Kelly, A. Davis, C. A. Chestek, and D. H. Gates, "Surveying the interest of individuals with upper limb loss in novel prosthetic control techniques," </w:t>
      </w:r>
      <w:r w:rsidRPr="00D35323">
        <w:rPr>
          <w:i/>
        </w:rPr>
        <w:t xml:space="preserve">Journal of NeuroEngineering and Rehabilitation, </w:t>
      </w:r>
      <w:r w:rsidRPr="00D35323">
        <w:t>vol. 12, no. 53, 13/08/2015 2015.</w:t>
      </w:r>
    </w:p>
    <w:p w14:paraId="25578046" w14:textId="77777777" w:rsidR="00D35323" w:rsidRPr="00D35323" w:rsidRDefault="00D35323" w:rsidP="00D35323">
      <w:pPr>
        <w:pStyle w:val="EndNoteBibliography"/>
        <w:ind w:left="720" w:hanging="720"/>
      </w:pPr>
      <w:r w:rsidRPr="00D35323">
        <w:t>[11]</w:t>
      </w:r>
      <w:r w:rsidRPr="00D35323">
        <w:tab/>
        <w:t xml:space="preserve">M. Misaki, Y. Kim, P. A. Bandettini, and N. Kriegeskorte, "Comparison of multivariate classifiers and response normalizations for pattern-information fMRI," </w:t>
      </w:r>
      <w:r w:rsidRPr="00D35323">
        <w:rPr>
          <w:i/>
        </w:rPr>
        <w:t xml:space="preserve">NeuroImage, </w:t>
      </w:r>
      <w:r w:rsidRPr="00D35323">
        <w:t>vol. 53, no. 1, pp. 103-118, 15/10/2010 2010.</w:t>
      </w:r>
    </w:p>
    <w:p w14:paraId="5125CC7A" w14:textId="77777777" w:rsidR="00D35323" w:rsidRPr="00D35323" w:rsidRDefault="00D35323" w:rsidP="00D35323">
      <w:pPr>
        <w:pStyle w:val="EndNoteBibliography"/>
        <w:ind w:left="720" w:hanging="720"/>
      </w:pPr>
      <w:r w:rsidRPr="00D35323">
        <w:t>[12]</w:t>
      </w:r>
      <w:r w:rsidRPr="00D35323">
        <w:tab/>
        <w:t xml:space="preserve">A. B. Roy, D. Dey, D. Banerjee, and B. Mohanty, "Comparison of FFT, DCT, DWT, WHT Compression," </w:t>
      </w:r>
      <w:r w:rsidRPr="00D35323">
        <w:rPr>
          <w:i/>
        </w:rPr>
        <w:t xml:space="preserve">International Journal of Computer Applications </w:t>
      </w:r>
      <w:r w:rsidRPr="00D35323">
        <w:t>vol. 975, no. 8887, 2018.</w:t>
      </w:r>
    </w:p>
    <w:p w14:paraId="51B7CFCC" w14:textId="77777777" w:rsidR="00D35323" w:rsidRPr="00D35323" w:rsidRDefault="00D35323" w:rsidP="00D35323">
      <w:pPr>
        <w:pStyle w:val="EndNoteBibliography"/>
        <w:ind w:left="720" w:hanging="720"/>
      </w:pPr>
      <w:r w:rsidRPr="00D35323">
        <w:t>[13]</w:t>
      </w:r>
      <w:r w:rsidRPr="00D35323">
        <w:tab/>
        <w:t xml:space="preserve">B. Szuflitowska and P. Orlowski, "Comparison of the EEG Signal Classifiers LDA, NBC and GNBC Based on Time-Frequency Features," </w:t>
      </w:r>
      <w:r w:rsidRPr="00D35323">
        <w:rPr>
          <w:i/>
        </w:rPr>
        <w:t xml:space="preserve">Pomiary Automatyka Robotyka, </w:t>
      </w:r>
      <w:r w:rsidRPr="00D35323">
        <w:t>vol. 21, pp. 39-45, June 2017 2017.</w:t>
      </w:r>
    </w:p>
    <w:p w14:paraId="10C29C82" w14:textId="77777777" w:rsidR="00D35323" w:rsidRPr="00D35323" w:rsidRDefault="00D35323" w:rsidP="00D35323">
      <w:pPr>
        <w:pStyle w:val="EndNoteBibliography"/>
        <w:ind w:left="720" w:hanging="720"/>
      </w:pPr>
      <w:r w:rsidRPr="00D35323">
        <w:t>[14]</w:t>
      </w:r>
      <w:r w:rsidRPr="00D35323">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74FB9033" w14:textId="77777777" w:rsidR="00D35323" w:rsidRPr="00D35323" w:rsidRDefault="00D35323" w:rsidP="00D35323">
      <w:pPr>
        <w:pStyle w:val="EndNoteBibliography"/>
        <w:ind w:left="720" w:hanging="720"/>
      </w:pPr>
      <w:r w:rsidRPr="00D35323">
        <w:lastRenderedPageBreak/>
        <w:t>[15]</w:t>
      </w:r>
      <w:r w:rsidRPr="00D35323">
        <w:tab/>
        <w:t xml:space="preserve">W. B. Fye, "Julien Jean César Legallois," </w:t>
      </w:r>
      <w:r w:rsidRPr="00D35323">
        <w:rPr>
          <w:i/>
        </w:rPr>
        <w:t xml:space="preserve">Clinical Cardiology, </w:t>
      </w:r>
      <w:r w:rsidRPr="00D35323">
        <w:t>vol. 18, no. 10, 1995.</w:t>
      </w:r>
    </w:p>
    <w:p w14:paraId="6AA5A4FC" w14:textId="77777777" w:rsidR="00D35323" w:rsidRPr="00D35323" w:rsidRDefault="00D35323" w:rsidP="00D35323">
      <w:pPr>
        <w:pStyle w:val="EndNoteBibliography"/>
        <w:ind w:left="720" w:hanging="720"/>
      </w:pPr>
      <w:r w:rsidRPr="00D35323">
        <w:t>[16]</w:t>
      </w:r>
      <w:r w:rsidRPr="00D35323">
        <w:tab/>
        <w:t xml:space="preserve">The Virtual Brain. (n.d., 15/09/1009). </w:t>
      </w:r>
      <w:r w:rsidRPr="00D35323">
        <w:rPr>
          <w:i/>
        </w:rPr>
        <w:t>The Virtual Brain: Scalable Brain Simulation</w:t>
      </w:r>
      <w:r w:rsidRPr="00D35323">
        <w:t>. Available: https://www.thevirtualbrain.org/tvb/zwei/neuroscience-simulation</w:t>
      </w:r>
    </w:p>
    <w:p w14:paraId="631C470E" w14:textId="77777777" w:rsidR="00D35323" w:rsidRPr="00D35323" w:rsidRDefault="00D35323" w:rsidP="00D35323">
      <w:pPr>
        <w:pStyle w:val="EndNoteBibliography"/>
        <w:ind w:left="720" w:hanging="720"/>
      </w:pPr>
      <w:r w:rsidRPr="00D35323">
        <w:t>[17]</w:t>
      </w:r>
      <w:r w:rsidRPr="00D35323">
        <w:tab/>
        <w:t xml:space="preserve">A. Woodruff. (2019, 15/09/2019). </w:t>
      </w:r>
      <w:r w:rsidRPr="00D35323">
        <w:rPr>
          <w:i/>
        </w:rPr>
        <w:t>What is a neuron? = Queensland Brain Institute - University of Queensland</w:t>
      </w:r>
      <w:r w:rsidRPr="00D35323">
        <w:t>. Available: https://qbi.uq.edu.au/brain/brain-anatomy/what-neuron</w:t>
      </w:r>
    </w:p>
    <w:p w14:paraId="55E13528" w14:textId="77777777" w:rsidR="00D35323" w:rsidRPr="00D35323" w:rsidRDefault="00D35323" w:rsidP="00D35323">
      <w:pPr>
        <w:pStyle w:val="EndNoteBibliography"/>
        <w:ind w:left="720" w:hanging="720"/>
      </w:pPr>
      <w:r w:rsidRPr="00D35323">
        <w:t>[18]</w:t>
      </w:r>
      <w:r w:rsidRPr="00D35323">
        <w:tab/>
        <w:t xml:space="preserve">lumenlearning. (n.d., 15/09/2019). </w:t>
      </w:r>
      <w:r w:rsidRPr="00D35323">
        <w:rPr>
          <w:i/>
        </w:rPr>
        <w:t>Resting Membrane Potential | Biology for Majors II</w:t>
      </w:r>
      <w:r w:rsidRPr="00D35323">
        <w:t>. Available: https://courses.lumenlearning.com/wm-biology2/chapter/resting-membrane-potential/</w:t>
      </w:r>
    </w:p>
    <w:p w14:paraId="2A88F75C" w14:textId="77777777" w:rsidR="00D35323" w:rsidRPr="00D35323" w:rsidRDefault="00D35323" w:rsidP="00D35323">
      <w:pPr>
        <w:pStyle w:val="EndNoteBibliography"/>
        <w:ind w:left="720" w:hanging="720"/>
      </w:pPr>
      <w:r w:rsidRPr="00D35323">
        <w:t>[19]</w:t>
      </w:r>
      <w:r w:rsidRPr="00D35323">
        <w:tab/>
        <w:t xml:space="preserve">KhanAcademy. (n.d., 15/09/2019). </w:t>
      </w:r>
      <w:r w:rsidRPr="00D35323">
        <w:rPr>
          <w:i/>
        </w:rPr>
        <w:t>Membrane potential (resting membrane potential) (article) | Khan Academcy</w:t>
      </w:r>
      <w:r w:rsidRPr="00D35323">
        <w:t>. Available: https://www.khanacademy.org/science/biology/human-biology/neuron-nervous-system/a/the-membrane-potential</w:t>
      </w:r>
    </w:p>
    <w:p w14:paraId="3368C0AB" w14:textId="77777777" w:rsidR="00D35323" w:rsidRPr="00D35323" w:rsidRDefault="00D35323" w:rsidP="00D35323">
      <w:pPr>
        <w:pStyle w:val="EndNoteBibliography"/>
        <w:ind w:left="720" w:hanging="720"/>
      </w:pPr>
      <w:r w:rsidRPr="00D35323">
        <w:t>[20]</w:t>
      </w:r>
      <w:r w:rsidRPr="00D35323">
        <w:tab/>
        <w:t xml:space="preserve">Rice University. (n.d., 15/09/2019). </w:t>
      </w:r>
      <w:r w:rsidRPr="00D35323">
        <w:rPr>
          <w:i/>
        </w:rPr>
        <w:t>12.4 The Action Potential - Anatomy and Physiology</w:t>
      </w:r>
      <w:r w:rsidRPr="00D35323">
        <w:t>. Available: https://opentextbc.ca/anatomyandphysiology/chapter/12-4-the-action-potential/</w:t>
      </w:r>
    </w:p>
    <w:p w14:paraId="1E436505" w14:textId="77777777" w:rsidR="00D35323" w:rsidRPr="00D35323" w:rsidRDefault="00D35323" w:rsidP="00D35323">
      <w:pPr>
        <w:pStyle w:val="EndNoteBibliography"/>
        <w:ind w:left="720" w:hanging="720"/>
      </w:pPr>
      <w:r w:rsidRPr="00D35323">
        <w:t>[21]</w:t>
      </w:r>
      <w:r w:rsidRPr="00D35323">
        <w:tab/>
        <w:t xml:space="preserve">OperativeNeurosurgery. (2016, 15/09/2019). </w:t>
      </w:r>
      <w:r w:rsidRPr="00D35323">
        <w:rPr>
          <w:i/>
        </w:rPr>
        <w:t>motor_cortex [Operative Neurosurgery]</w:t>
      </w:r>
      <w:r w:rsidRPr="00D35323">
        <w:t>. Available: https://operativeneurosurgery.com/doku.php?id=motor_cortex</w:t>
      </w:r>
    </w:p>
    <w:p w14:paraId="7A531370" w14:textId="77777777" w:rsidR="00D35323" w:rsidRPr="00D35323" w:rsidRDefault="00D35323" w:rsidP="00D35323">
      <w:pPr>
        <w:pStyle w:val="EndNoteBibliography"/>
        <w:ind w:left="720" w:hanging="720"/>
      </w:pPr>
      <w:r w:rsidRPr="00D35323">
        <w:t>[22]</w:t>
      </w:r>
      <w:r w:rsidRPr="00D35323">
        <w:tab/>
        <w:t xml:space="preserve">Queensland Brain Institute. (2017, 15/09/2019). </w:t>
      </w:r>
      <w:r w:rsidRPr="00D35323">
        <w:rPr>
          <w:i/>
        </w:rPr>
        <w:t>Action potentials and synapses - Queensland Brain Institute - University of Queensland</w:t>
      </w:r>
      <w:r w:rsidRPr="00D35323">
        <w:t>. Available: https://qbi.uq.edu.au/brain-basics/brain/brain-physiology/action-potentials-and-synapses</w:t>
      </w:r>
    </w:p>
    <w:p w14:paraId="07017912" w14:textId="77777777" w:rsidR="00D35323" w:rsidRPr="00D35323" w:rsidRDefault="00D35323" w:rsidP="00D35323">
      <w:pPr>
        <w:pStyle w:val="EndNoteBibliography"/>
        <w:ind w:left="720" w:hanging="720"/>
      </w:pPr>
      <w:r w:rsidRPr="00D35323">
        <w:t>[23]</w:t>
      </w:r>
      <w:r w:rsidRPr="00D35323">
        <w:tab/>
        <w:t xml:space="preserve">S. Schwerin. (2013, 15/09/2019). </w:t>
      </w:r>
      <w:r w:rsidRPr="00D35323">
        <w:rPr>
          <w:i/>
        </w:rPr>
        <w:t>The Anatomy of Movement - Brain Connection</w:t>
      </w:r>
      <w:r w:rsidRPr="00D35323">
        <w:t>. Available: https://brainconnection.brainhq.com/2013/03/05/the-anatomy-of-movement/</w:t>
      </w:r>
    </w:p>
    <w:p w14:paraId="48AB9552" w14:textId="77777777" w:rsidR="00D35323" w:rsidRPr="00D35323" w:rsidRDefault="00D35323" w:rsidP="00D35323">
      <w:pPr>
        <w:pStyle w:val="EndNoteBibliography"/>
        <w:ind w:left="720" w:hanging="720"/>
      </w:pPr>
      <w:r w:rsidRPr="00D35323">
        <w:t>[24]</w:t>
      </w:r>
      <w:r w:rsidRPr="00D35323">
        <w:tab/>
        <w:t xml:space="preserve">J. Knierim. (n.d., 15/09/2019). </w:t>
      </w:r>
      <w:r w:rsidRPr="00D35323">
        <w:rPr>
          <w:i/>
        </w:rPr>
        <w:t>Motor Cortex (Section 3, Chapter 3) Neuroscience Online: An Electronic Textbook for the Neurosciences | Department of Neurobiology and Anatomy - The University of Texas Medical School at Houston</w:t>
      </w:r>
      <w:r w:rsidRPr="00D35323">
        <w:t>. Available: https://nba.uth.tmc.edu/neuroscience/m/s3/chapter03.html</w:t>
      </w:r>
    </w:p>
    <w:p w14:paraId="2137D6DF" w14:textId="77777777" w:rsidR="00D35323" w:rsidRPr="00D35323" w:rsidRDefault="00D35323" w:rsidP="00D35323">
      <w:pPr>
        <w:pStyle w:val="EndNoteBibliography"/>
        <w:ind w:left="720" w:hanging="720"/>
      </w:pPr>
      <w:r w:rsidRPr="00D35323">
        <w:t>[25]</w:t>
      </w:r>
      <w:r w:rsidRPr="00D35323">
        <w:tab/>
        <w:t xml:space="preserve">K. Nakayashiki, M. Saeki, Y. Takata, Y. Hayashi, and T. Kondo, "Modulation of event-related desynchronization during kinematic and kinetic hand movements," </w:t>
      </w:r>
      <w:r w:rsidRPr="00D35323">
        <w:rPr>
          <w:i/>
        </w:rPr>
        <w:t xml:space="preserve">Journal of NeuroEngineering and Rehabilitation, </w:t>
      </w:r>
      <w:r w:rsidRPr="00D35323">
        <w:t>vol. 11, no. 90, 30/05/2014 2014.</w:t>
      </w:r>
    </w:p>
    <w:p w14:paraId="3C069376" w14:textId="77777777" w:rsidR="00D35323" w:rsidRPr="00D35323" w:rsidRDefault="00D35323" w:rsidP="00D35323">
      <w:pPr>
        <w:pStyle w:val="EndNoteBibliography"/>
        <w:ind w:left="720" w:hanging="720"/>
      </w:pPr>
      <w:r w:rsidRPr="00D35323">
        <w:t>[26]</w:t>
      </w:r>
      <w:r w:rsidRPr="00D35323">
        <w:tab/>
        <w:t xml:space="preserve">G. Pfurtscheller. (2016, 15/09/2019). </w:t>
      </w:r>
      <w:r w:rsidRPr="00D35323">
        <w:rPr>
          <w:i/>
        </w:rPr>
        <w:t>EEG Event-Related Desynchronization (ERD) and Event-Related Synchronization (ERS) | Neuropsy Key</w:t>
      </w:r>
      <w:r w:rsidRPr="00D35323">
        <w:t>. Available: https://neupsykey.com/eeg-event-related-desynchronization-erd-and-event-related-synchronization-ers/</w:t>
      </w:r>
    </w:p>
    <w:p w14:paraId="33B84A90" w14:textId="77777777" w:rsidR="00D35323" w:rsidRPr="00D35323" w:rsidRDefault="00D35323" w:rsidP="00D35323">
      <w:pPr>
        <w:pStyle w:val="EndNoteBibliography"/>
        <w:ind w:left="720" w:hanging="720"/>
      </w:pPr>
      <w:r w:rsidRPr="00D35323">
        <w:t>[27]</w:t>
      </w:r>
      <w:r w:rsidRPr="00D35323">
        <w:tab/>
        <w:t xml:space="preserve">E. Thomas, J. Fruitet, and M. Clerc, "Investigating brief motor imagery for an ERD/ERS based BCI," in </w:t>
      </w:r>
      <w:r w:rsidRPr="00D35323">
        <w:rPr>
          <w:i/>
        </w:rPr>
        <w:t>Annual International Conference of the IEEE Engineering in Medicine and Biology Society</w:t>
      </w:r>
      <w:r w:rsidRPr="00D35323">
        <w:t>, San Diego, USA, 2012, vol. 32.</w:t>
      </w:r>
    </w:p>
    <w:p w14:paraId="6BC07757" w14:textId="77777777" w:rsidR="00D35323" w:rsidRPr="00D35323" w:rsidRDefault="00D35323" w:rsidP="00D35323">
      <w:pPr>
        <w:pStyle w:val="EndNoteBibliography"/>
        <w:ind w:left="720" w:hanging="720"/>
      </w:pPr>
      <w:r w:rsidRPr="00D35323">
        <w:t>[28]</w:t>
      </w:r>
      <w:r w:rsidRPr="00D35323">
        <w:tab/>
        <w:t xml:space="preserve">Z. Tang, S. Sun, S. Zhang, Y. Chen, C. Li, and S. Chen, "A Brain-Machine Interface Based on ERD/ERS for an Upper-Limb Exoskeleton Control," </w:t>
      </w:r>
      <w:r w:rsidRPr="00D35323">
        <w:rPr>
          <w:i/>
        </w:rPr>
        <w:t xml:space="preserve">Sensors, </w:t>
      </w:r>
      <w:r w:rsidRPr="00D35323">
        <w:t>vol. 16, no. 12, 02/12/2016 2016.</w:t>
      </w:r>
    </w:p>
    <w:p w14:paraId="0CC9BF55" w14:textId="77777777" w:rsidR="00D35323" w:rsidRPr="00D35323" w:rsidRDefault="00D35323" w:rsidP="00D35323">
      <w:pPr>
        <w:pStyle w:val="EndNoteBibliography"/>
        <w:ind w:left="720" w:hanging="720"/>
      </w:pPr>
      <w:r w:rsidRPr="00D35323">
        <w:t>[29]</w:t>
      </w:r>
      <w:r w:rsidRPr="00D35323">
        <w:tab/>
        <w:t xml:space="preserve">A. Kubacki and D. Rybarczyk, "Development of a Speech System Using BCI Based on ERD/ERS for Patients Suffering from Amyotrophic Lateral Sclerosis," </w:t>
      </w:r>
      <w:r w:rsidRPr="00D35323">
        <w:lastRenderedPageBreak/>
        <w:t>presented at the Advances in Manufacturing, 20, 2017. Available: https://link.springer.com/chapter/10.1007/978-3-319-68619-6_27</w:t>
      </w:r>
    </w:p>
    <w:p w14:paraId="37C3D756" w14:textId="77777777" w:rsidR="00D35323" w:rsidRPr="00D35323" w:rsidRDefault="00D35323" w:rsidP="00D35323">
      <w:pPr>
        <w:pStyle w:val="EndNoteBibliography"/>
        <w:ind w:left="720" w:hanging="720"/>
      </w:pPr>
      <w:r w:rsidRPr="00D35323">
        <w:t>[30]</w:t>
      </w:r>
      <w:r w:rsidRPr="00D35323">
        <w:tab/>
        <w:t xml:space="preserve">A. P. Burgess, "Towards a Unified Understanding of Event-Related Changes in the EEG: The Firefly Model of Synchronization through Cross-Frequency Phase Modulation," </w:t>
      </w:r>
      <w:r w:rsidRPr="00D35323">
        <w:rPr>
          <w:i/>
        </w:rPr>
        <w:t xml:space="preserve">PLoS ONE, </w:t>
      </w:r>
      <w:r w:rsidRPr="00D35323">
        <w:t>vol. 7, no. 9, 25/09/2012 2012.</w:t>
      </w:r>
    </w:p>
    <w:p w14:paraId="6F9413AF" w14:textId="77777777" w:rsidR="00D35323" w:rsidRPr="00D35323" w:rsidRDefault="00D35323" w:rsidP="00D35323">
      <w:pPr>
        <w:pStyle w:val="EndNoteBibliography"/>
        <w:ind w:left="720" w:hanging="720"/>
      </w:pPr>
      <w:r w:rsidRPr="00D35323">
        <w:t>[31]</w:t>
      </w:r>
      <w:r w:rsidRPr="00D35323">
        <w:tab/>
        <w:t xml:space="preserve">Natus Neuro. (n.d., 04/11/2019). </w:t>
      </w:r>
      <w:r w:rsidRPr="00D35323">
        <w:rPr>
          <w:i/>
        </w:rPr>
        <w:t>Grass Reusable Stamped-Cup EEG Electrodes | Natus</w:t>
      </w:r>
      <w:r w:rsidRPr="00D35323">
        <w:t>. Available: https://neuro.natus.com/products-services/grass-reusable-stamped-cup-eeg-electrodes</w:t>
      </w:r>
    </w:p>
    <w:p w14:paraId="56EEF067" w14:textId="77777777" w:rsidR="00D35323" w:rsidRPr="00D35323" w:rsidRDefault="00D35323" w:rsidP="00D35323">
      <w:pPr>
        <w:pStyle w:val="EndNoteBibliography"/>
        <w:ind w:left="720" w:hanging="720"/>
      </w:pPr>
      <w:r w:rsidRPr="00D35323">
        <w:t>[32]</w:t>
      </w:r>
      <w:r w:rsidRPr="00D35323">
        <w:tab/>
        <w:t xml:space="preserve">Florida Research Instruments. (n.d., 04/11/2019). </w:t>
      </w:r>
      <w:r w:rsidRPr="00D35323">
        <w:rPr>
          <w:i/>
        </w:rPr>
        <w:t>New Longer 5mm Spike disposable/reuseable dry EEG Electrode TDE 210 - Florida Research Instruments Inc</w:t>
      </w:r>
      <w:r w:rsidRPr="00D35323">
        <w:t>. Available: https://www.fri-fl-shop.com/product/new-longer-5mm-spike-disposable-reusable-dry-eeg-electrode-tde-210/</w:t>
      </w:r>
    </w:p>
    <w:p w14:paraId="1F635D6B" w14:textId="77777777" w:rsidR="00D35323" w:rsidRPr="00D35323" w:rsidRDefault="00D35323" w:rsidP="00D35323">
      <w:pPr>
        <w:pStyle w:val="EndNoteBibliography"/>
        <w:ind w:left="720" w:hanging="720"/>
      </w:pPr>
      <w:r w:rsidRPr="00D35323">
        <w:t>[33]</w:t>
      </w:r>
      <w:r w:rsidRPr="00D35323">
        <w:tab/>
        <w:t xml:space="preserve">S. Hrishkesan. (2018, 16/09/2019). </w:t>
      </w:r>
      <w:r w:rsidRPr="00D35323">
        <w:rPr>
          <w:i/>
        </w:rPr>
        <w:t>Advantages, Disadvantages and Applications of EEG - Electronics and Communication Study Materials</w:t>
      </w:r>
      <w:r w:rsidRPr="00D35323">
        <w:t>. Available: https://www.electronicsandcommunications.com/2018/08/advantages-disadvantages-applications-of-eeg.html</w:t>
      </w:r>
    </w:p>
    <w:p w14:paraId="2F164050" w14:textId="77777777" w:rsidR="00D35323" w:rsidRPr="00D35323" w:rsidRDefault="00D35323" w:rsidP="00D35323">
      <w:pPr>
        <w:pStyle w:val="EndNoteBibliography"/>
        <w:ind w:left="720" w:hanging="720"/>
      </w:pPr>
      <w:r w:rsidRPr="00D35323">
        <w:t>[34]</w:t>
      </w:r>
      <w:r w:rsidRPr="00D35323">
        <w:tab/>
        <w:t xml:space="preserve">B. Burle, L. Spieser, C. Roger, L. Casini, T. Hasbroucq, and F. Vidal, "Spatial and temporal resolutions of EEG: Is it really black and white? A scalp current density view," </w:t>
      </w:r>
      <w:r w:rsidRPr="00D35323">
        <w:rPr>
          <w:i/>
        </w:rPr>
        <w:t xml:space="preserve">International Journal of Psychophysiology, </w:t>
      </w:r>
      <w:r w:rsidRPr="00D35323">
        <w:t>vol. 97, no. 3, pp. 210-220, September 2015 2015.</w:t>
      </w:r>
    </w:p>
    <w:p w14:paraId="61DE17ED" w14:textId="77777777" w:rsidR="00D35323" w:rsidRPr="00D35323" w:rsidRDefault="00D35323" w:rsidP="00D35323">
      <w:pPr>
        <w:pStyle w:val="EndNoteBibliography"/>
        <w:ind w:left="720" w:hanging="720"/>
      </w:pPr>
      <w:r w:rsidRPr="00D35323">
        <w:t>[35]</w:t>
      </w:r>
      <w:r w:rsidRPr="00D35323">
        <w:tab/>
        <w:t xml:space="preserve">R. Degabriele and J. Lagopoulos, "Techniques for effective EEG subject preparation," </w:t>
      </w:r>
      <w:r w:rsidRPr="00D35323">
        <w:rPr>
          <w:i/>
        </w:rPr>
        <w:t xml:space="preserve">Acta Neuropsychiatrica, </w:t>
      </w:r>
      <w:r w:rsidRPr="00D35323">
        <w:t>vol. 20, no. 4, pp. 218-219, August 2008 2008.</w:t>
      </w:r>
    </w:p>
    <w:p w14:paraId="08047BB7" w14:textId="77777777" w:rsidR="00D35323" w:rsidRPr="00D35323" w:rsidRDefault="00D35323" w:rsidP="00D35323">
      <w:pPr>
        <w:pStyle w:val="EndNoteBibliography"/>
        <w:ind w:left="720" w:hanging="720"/>
      </w:pPr>
      <w:r w:rsidRPr="00D35323">
        <w:t>[36]</w:t>
      </w:r>
      <w:r w:rsidRPr="00D35323">
        <w:tab/>
        <w:t xml:space="preserve">M. A. Lopez-Gordo, D. Sanchez-Morillo, and F. P. Valle, "Dry EEG Electrodes," </w:t>
      </w:r>
      <w:r w:rsidRPr="00D35323">
        <w:rPr>
          <w:i/>
        </w:rPr>
        <w:t xml:space="preserve">Sensors, </w:t>
      </w:r>
      <w:r w:rsidRPr="00D35323">
        <w:t>vol. 14, no. 7, pp. 12647-12870, 18/07/2014 2014.</w:t>
      </w:r>
    </w:p>
    <w:p w14:paraId="4FAEFC46" w14:textId="77777777" w:rsidR="00D35323" w:rsidRPr="00D35323" w:rsidRDefault="00D35323" w:rsidP="00D35323">
      <w:pPr>
        <w:pStyle w:val="EndNoteBibliography"/>
        <w:ind w:left="720" w:hanging="720"/>
      </w:pPr>
      <w:r w:rsidRPr="00D35323">
        <w:t>[37]</w:t>
      </w:r>
      <w:r w:rsidRPr="00D35323">
        <w:tab/>
        <w:t>J. W. Y. Kama</w:t>
      </w:r>
      <w:r w:rsidRPr="00D35323">
        <w:rPr>
          <w:i/>
        </w:rPr>
        <w:t xml:space="preserve"> et al.</w:t>
      </w:r>
      <w:r w:rsidRPr="00D35323">
        <w:t xml:space="preserve">, "Systematic comparison between a wireless EEG system with dry electrodes and a wired EEG system with wet electrodes," </w:t>
      </w:r>
      <w:r w:rsidRPr="00D35323">
        <w:rPr>
          <w:i/>
        </w:rPr>
        <w:t xml:space="preserve">NeuroImage, </w:t>
      </w:r>
      <w:r w:rsidRPr="00D35323">
        <w:t>vol. 184, pp. 119-129, 01/01/2019 2019.</w:t>
      </w:r>
    </w:p>
    <w:p w14:paraId="15AB9FE0" w14:textId="77777777" w:rsidR="00D35323" w:rsidRPr="00D35323" w:rsidRDefault="00D35323" w:rsidP="00D35323">
      <w:pPr>
        <w:pStyle w:val="EndNoteBibliography"/>
        <w:ind w:left="720" w:hanging="720"/>
      </w:pPr>
      <w:r w:rsidRPr="00D35323">
        <w:t>[38]</w:t>
      </w:r>
      <w:r w:rsidRPr="00D35323">
        <w:tab/>
        <w:t xml:space="preserve">K. E. Matthewson, T. J. Harrison, and S. A. Kizuk, "High and dry? Comparing active dry EEG electrodes to active and passive wet electrodes.," </w:t>
      </w:r>
      <w:r w:rsidRPr="00D35323">
        <w:rPr>
          <w:i/>
        </w:rPr>
        <w:t xml:space="preserve">Psychophysiology, </w:t>
      </w:r>
      <w:r w:rsidRPr="00D35323">
        <w:t>vol. 54, no. 1, pp. 74-82, Jan 2017 2017.</w:t>
      </w:r>
    </w:p>
    <w:p w14:paraId="417A7020" w14:textId="77777777" w:rsidR="00D35323" w:rsidRPr="00D35323" w:rsidRDefault="00D35323" w:rsidP="00D35323">
      <w:pPr>
        <w:pStyle w:val="EndNoteBibliography"/>
        <w:ind w:left="720" w:hanging="720"/>
      </w:pPr>
      <w:r w:rsidRPr="00D35323">
        <w:t>[39]</w:t>
      </w:r>
      <w:r w:rsidRPr="00D35323">
        <w:tab/>
        <w:t xml:space="preserve">Y. Wang, X. Gao, B. Hong, and S. Gao, "Practical Designs of Brain–Computer Interfaces Based on the Modulation of EEG Rhythms," in </w:t>
      </w:r>
      <w:r w:rsidRPr="00D35323">
        <w:rPr>
          <w:i/>
        </w:rPr>
        <w:t>Brain-Computer Interfaces</w:t>
      </w:r>
      <w:r w:rsidRPr="00D35323">
        <w:t>, B. Graimann, G. Pfurtscheller, and B. Allison, Eds. (The Frontiers Collection, Berlin, Heidelberg: Springer, 2010, pp. 137-154.</w:t>
      </w:r>
    </w:p>
    <w:p w14:paraId="2DA3882A" w14:textId="77777777" w:rsidR="00D35323" w:rsidRPr="00D35323" w:rsidRDefault="00D35323" w:rsidP="00D35323">
      <w:pPr>
        <w:pStyle w:val="EndNoteBibliography"/>
        <w:ind w:left="720" w:hanging="720"/>
      </w:pPr>
      <w:r w:rsidRPr="00D35323">
        <w:t>[40]</w:t>
      </w:r>
      <w:r w:rsidRPr="00D35323">
        <w:tab/>
        <w:t>P. Shenoy, K. J. Miller, J. G. Ojemann, and R. P. N. Rao, "Generalized Features for Electrocorticographic BCIs,"</w:t>
      </w:r>
      <w:r w:rsidRPr="00D35323">
        <w:rPr>
          <w:i/>
        </w:rPr>
        <w:t xml:space="preserve"> IEEE Transactions on Biomedical Engineering, </w:t>
      </w:r>
      <w:r w:rsidRPr="00D35323">
        <w:t>vol. 55, no. 1, pp. 273-280, Jan. 2008 2008.</w:t>
      </w:r>
    </w:p>
    <w:p w14:paraId="1E2092E4" w14:textId="77777777" w:rsidR="00D35323" w:rsidRPr="00D35323" w:rsidRDefault="00D35323" w:rsidP="00D35323">
      <w:pPr>
        <w:pStyle w:val="EndNoteBibliography"/>
        <w:ind w:left="720" w:hanging="720"/>
      </w:pPr>
      <w:r w:rsidRPr="00D35323">
        <w:t>[41]</w:t>
      </w:r>
      <w:r w:rsidRPr="00D35323">
        <w:tab/>
        <w:t xml:space="preserve">New York University. (n.d., 18/08/2019). </w:t>
      </w:r>
      <w:r w:rsidRPr="00D35323">
        <w:rPr>
          <w:i/>
        </w:rPr>
        <w:t>Electrocorticography (ECoG) | NYU Cognitive Neurophysiology Laboratory</w:t>
      </w:r>
      <w:r w:rsidRPr="00D35323">
        <w:t>. Available: https://med.nyu.edu/thesenlab/research-0/intracranial-eeg/</w:t>
      </w:r>
    </w:p>
    <w:p w14:paraId="141ECB1A" w14:textId="77777777" w:rsidR="00D35323" w:rsidRPr="00D35323" w:rsidRDefault="00D35323" w:rsidP="00D35323">
      <w:pPr>
        <w:pStyle w:val="EndNoteBibliography"/>
        <w:ind w:left="720" w:hanging="720"/>
      </w:pPr>
      <w:r w:rsidRPr="00D35323">
        <w:t>[42]</w:t>
      </w:r>
      <w:r w:rsidRPr="00D35323">
        <w:tab/>
        <w:t xml:space="preserve">B. Farnsworth. (2019, 25/09/2019). </w:t>
      </w:r>
      <w:r w:rsidRPr="00D35323">
        <w:rPr>
          <w:i/>
        </w:rPr>
        <w:t>EEG vs. MRI vs. fMRI – What are the Differences?</w:t>
      </w:r>
      <w:r w:rsidRPr="00D35323">
        <w:t xml:space="preserve"> Available: https://imotions.com/blog/eeg-vs-mri-vs-fmri-differences/</w:t>
      </w:r>
    </w:p>
    <w:p w14:paraId="334EA3BA" w14:textId="77777777" w:rsidR="00D35323" w:rsidRPr="00D35323" w:rsidRDefault="00D35323" w:rsidP="00D35323">
      <w:pPr>
        <w:pStyle w:val="EndNoteBibliography"/>
        <w:ind w:left="720" w:hanging="720"/>
      </w:pPr>
      <w:r w:rsidRPr="00D35323">
        <w:t>[43]</w:t>
      </w:r>
      <w:r w:rsidRPr="00D3532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65270E87" w14:textId="77777777" w:rsidR="00D35323" w:rsidRPr="00D35323" w:rsidRDefault="00D35323" w:rsidP="00D35323">
      <w:pPr>
        <w:pStyle w:val="EndNoteBibliography"/>
        <w:ind w:left="720" w:hanging="720"/>
      </w:pPr>
      <w:r w:rsidRPr="00D35323">
        <w:lastRenderedPageBreak/>
        <w:t>[44]</w:t>
      </w:r>
      <w:r w:rsidRPr="00D3532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90D1244" w14:textId="77777777" w:rsidR="00D35323" w:rsidRPr="00D35323" w:rsidRDefault="00D35323" w:rsidP="00D35323">
      <w:pPr>
        <w:pStyle w:val="EndNoteBibliography"/>
        <w:ind w:left="720" w:hanging="720"/>
      </w:pPr>
      <w:r w:rsidRPr="00D35323">
        <w:t>[45]</w:t>
      </w:r>
      <w:r w:rsidRPr="00D35323">
        <w:tab/>
        <w:t xml:space="preserve">Texas Instruments. (2012, 16/08/2019). </w:t>
      </w:r>
      <w:r w:rsidRPr="00D35323">
        <w:rPr>
          <w:i/>
        </w:rPr>
        <w:t xml:space="preserve">EEG Front-End Performance Demonstration Kit (B ed.) </w:t>
      </w:r>
      <w:r w:rsidRPr="00D35323">
        <w:t>[Datasheet]. Available: http://www.ti.com/lit/ug/slau443b/slau443b.pdf</w:t>
      </w:r>
    </w:p>
    <w:p w14:paraId="74001FA5" w14:textId="77777777" w:rsidR="00D35323" w:rsidRPr="00D35323" w:rsidRDefault="00D35323" w:rsidP="00D35323">
      <w:pPr>
        <w:pStyle w:val="EndNoteBibliography"/>
        <w:ind w:left="720" w:hanging="720"/>
      </w:pPr>
      <w:r w:rsidRPr="00D35323">
        <w:t>[46]</w:t>
      </w:r>
      <w:r w:rsidRPr="00D35323">
        <w:tab/>
        <w:t xml:space="preserve">Maxim Integrated. (1996, 16/08/2019). </w:t>
      </w:r>
      <w:r w:rsidRPr="00D35323">
        <w:rPr>
          <w:i/>
        </w:rPr>
        <w:t>Circuit Tradeoffs Minimize Noise in Battery-Input Power Supplies</w:t>
      </w:r>
      <w:r w:rsidRPr="00D35323">
        <w:t>. Available: https://www.maximintegrated.com/en/app-notes/index.mvp/id/653</w:t>
      </w:r>
    </w:p>
    <w:p w14:paraId="5CF10B1A" w14:textId="77777777" w:rsidR="00D35323" w:rsidRPr="00D35323" w:rsidRDefault="00D35323" w:rsidP="00D35323">
      <w:pPr>
        <w:pStyle w:val="EndNoteBibliography"/>
        <w:ind w:left="720" w:hanging="720"/>
      </w:pPr>
      <w:r w:rsidRPr="00D35323">
        <w:t>[47]</w:t>
      </w:r>
      <w:r w:rsidRPr="00D35323">
        <w:tab/>
        <w:t xml:space="preserve">X. Yang, J. Hu, Z. Chen, and H. Yang. (2017, 18/08/2019). </w:t>
      </w:r>
      <w:r w:rsidRPr="00D35323">
        <w:rPr>
          <w:i/>
        </w:rPr>
        <w:t>An 8-Channel General-Purpose Analog Front-End for Biopotential Signal Measurement</w:t>
      </w:r>
      <w:r w:rsidRPr="00D35323">
        <w:t>. Available: https://pdfs.semanticscholar.org/99e1/47917ea94e804a7c021bcacb8f58ed8dd3ed.pdf</w:t>
      </w:r>
    </w:p>
    <w:p w14:paraId="5B733516" w14:textId="77777777" w:rsidR="00D35323" w:rsidRPr="00D35323" w:rsidRDefault="00D35323" w:rsidP="00D35323">
      <w:pPr>
        <w:pStyle w:val="EndNoteBibliography"/>
        <w:ind w:left="720" w:hanging="720"/>
      </w:pPr>
      <w:r w:rsidRPr="00D35323">
        <w:t>[48]</w:t>
      </w:r>
      <w:r w:rsidRPr="00D35323">
        <w:tab/>
        <w:t xml:space="preserve">T. Uktveris and V. Jusas, "Development of a Modular Board for EEG Signal Acquisition," </w:t>
      </w:r>
      <w:r w:rsidRPr="00D35323">
        <w:rPr>
          <w:i/>
        </w:rPr>
        <w:t xml:space="preserve">Sensors, </w:t>
      </w:r>
      <w:r w:rsidRPr="00D35323">
        <w:t>vol. 18, no. 7, 03/07/2018 2018.</w:t>
      </w:r>
    </w:p>
    <w:p w14:paraId="63F67184" w14:textId="77777777" w:rsidR="00D35323" w:rsidRPr="00D35323" w:rsidRDefault="00D35323" w:rsidP="00D35323">
      <w:pPr>
        <w:pStyle w:val="EndNoteBibliography"/>
        <w:ind w:left="720" w:hanging="720"/>
      </w:pPr>
      <w:r w:rsidRPr="00D35323">
        <w:t>[49]</w:t>
      </w:r>
      <w:r w:rsidRPr="00D35323">
        <w:tab/>
        <w:t xml:space="preserve">S. Feng, M. Tang, F. Quivira, T. Dyson, F. Cuckov, and G. Schirner, "EEGu2: an embedded device for brain/body signal acquisition and processing," in </w:t>
      </w:r>
      <w:r w:rsidRPr="00D35323">
        <w:rPr>
          <w:i/>
        </w:rPr>
        <w:t>27th International Symposium on Rapid System Prototyping: Shortening the Path from Specification to Prototype</w:t>
      </w:r>
      <w:r w:rsidRPr="00D35323">
        <w:t>, Pittsburgh, Pennsylvania, 2016, pp. 19 - 25.</w:t>
      </w:r>
    </w:p>
    <w:p w14:paraId="6C63D441" w14:textId="77777777" w:rsidR="00D35323" w:rsidRPr="00D35323" w:rsidRDefault="00D35323" w:rsidP="00D35323">
      <w:pPr>
        <w:pStyle w:val="EndNoteBibliography"/>
        <w:ind w:left="720" w:hanging="720"/>
      </w:pPr>
      <w:r w:rsidRPr="00D35323">
        <w:t>[50]</w:t>
      </w:r>
      <w:r w:rsidRPr="00D3532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8B6262F" w14:textId="77777777" w:rsidR="00D35323" w:rsidRPr="00D35323" w:rsidRDefault="00D35323" w:rsidP="00D35323">
      <w:pPr>
        <w:pStyle w:val="EndNoteBibliography"/>
        <w:ind w:left="720" w:hanging="720"/>
      </w:pPr>
      <w:r w:rsidRPr="00D35323">
        <w:t>[51]</w:t>
      </w:r>
      <w:r w:rsidRPr="00D3532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40B1B4B" w14:textId="77777777" w:rsidR="00D35323" w:rsidRPr="00D35323" w:rsidRDefault="00D35323" w:rsidP="00D35323">
      <w:pPr>
        <w:pStyle w:val="EndNoteBibliography"/>
        <w:ind w:left="720" w:hanging="720"/>
      </w:pPr>
      <w:r w:rsidRPr="00D35323">
        <w:t>[52]</w:t>
      </w:r>
      <w:r w:rsidRPr="00D35323">
        <w:tab/>
        <w:t xml:space="preserve">M. Wild, R. Pegan, and M. Lara. (2015, 18/08/2019). </w:t>
      </w:r>
      <w:r w:rsidRPr="00D35323">
        <w:rPr>
          <w:i/>
        </w:rPr>
        <w:t>Wearable Bluetooth Brain-Computer Interface for Detection and Analysis of Ear-EEG Signals</w:t>
      </w:r>
      <w:r w:rsidRPr="00D35323">
        <w:t>. Available: https://pdfs.semanticscholar.org/bae8/2d84b4384bd86cf942139ac9a45326f3083d.pdf?_ga=2.179954020.1547926640.1568593385-769052707.1568593385</w:t>
      </w:r>
    </w:p>
    <w:p w14:paraId="13284A9D" w14:textId="77777777" w:rsidR="00D35323" w:rsidRPr="00D35323" w:rsidRDefault="00D35323" w:rsidP="00D35323">
      <w:pPr>
        <w:pStyle w:val="EndNoteBibliography"/>
        <w:ind w:left="720" w:hanging="720"/>
      </w:pPr>
      <w:r w:rsidRPr="00D35323">
        <w:t>[53]</w:t>
      </w:r>
      <w:r w:rsidRPr="00D35323">
        <w:tab/>
        <w:t xml:space="preserve">Texas Instruments. (n.d., 21/08/2019). </w:t>
      </w:r>
      <w:r w:rsidRPr="00D35323">
        <w:rPr>
          <w:i/>
        </w:rPr>
        <w:t>ADS1299 Low-Noise, 8-Channel, 24-Bit Analog-to-Digital Converter for Biopotential Measurements | TI.com</w:t>
      </w:r>
      <w:r w:rsidRPr="00D35323">
        <w:t>. Available: http://www.ti.com/product/ADS1299</w:t>
      </w:r>
    </w:p>
    <w:p w14:paraId="3F0D540A" w14:textId="77777777" w:rsidR="00D35323" w:rsidRPr="00D35323" w:rsidRDefault="00D35323" w:rsidP="00D35323">
      <w:pPr>
        <w:pStyle w:val="EndNoteBibliography"/>
        <w:ind w:left="720" w:hanging="720"/>
      </w:pPr>
      <w:r w:rsidRPr="00D35323">
        <w:t>[54]</w:t>
      </w:r>
      <w:r w:rsidRPr="00D35323">
        <w:tab/>
        <w:t>Texas Instruments, "ADS1299-x Low-Noise, 4-, 6-, 8-Channel, 24-Bit, Analog-to-Digital Converter for EEG and Biopotential Measurements," Jan. 2017 2017, Available: http://www.ti.com/lit/ds/symlink/ads1299.pdf.</w:t>
      </w:r>
    </w:p>
    <w:p w14:paraId="12D2D5FB" w14:textId="77777777" w:rsidR="00D35323" w:rsidRPr="00D35323" w:rsidRDefault="00D35323" w:rsidP="00D35323">
      <w:pPr>
        <w:pStyle w:val="EndNoteBibliography"/>
        <w:ind w:left="720" w:hanging="720"/>
      </w:pPr>
      <w:r w:rsidRPr="00D35323">
        <w:t>[55]</w:t>
      </w:r>
      <w:r w:rsidRPr="00D35323">
        <w:tab/>
        <w:t xml:space="preserve">W. Klonowski, "Everything you wanted to ask about EEG but were afraid to get the right answer," </w:t>
      </w:r>
      <w:r w:rsidRPr="00D35323">
        <w:rPr>
          <w:i/>
        </w:rPr>
        <w:t xml:space="preserve">Nonlinear Biomedical Physics, </w:t>
      </w:r>
      <w:r w:rsidRPr="00D35323">
        <w:t>vol. 3, no. 1, 26/5/2009 2009.</w:t>
      </w:r>
    </w:p>
    <w:p w14:paraId="357240C5" w14:textId="77777777" w:rsidR="00D35323" w:rsidRPr="00D35323" w:rsidRDefault="00D35323" w:rsidP="00D35323">
      <w:pPr>
        <w:pStyle w:val="EndNoteBibliography"/>
        <w:ind w:left="720" w:hanging="720"/>
      </w:pPr>
      <w:r w:rsidRPr="00D35323">
        <w:t>[56]</w:t>
      </w:r>
      <w:r w:rsidRPr="00D35323">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D35323">
        <w:lastRenderedPageBreak/>
        <w:t>Available: https://ieeexplore-ieee-org.ezproxy.newcastle.edu.au/stamp/stamp.jsp?tp=&amp;arnumber=6740323</w:t>
      </w:r>
    </w:p>
    <w:p w14:paraId="5047D037" w14:textId="77777777" w:rsidR="00D35323" w:rsidRPr="00D35323" w:rsidRDefault="00D35323" w:rsidP="00D35323">
      <w:pPr>
        <w:pStyle w:val="EndNoteBibliography"/>
        <w:ind w:left="720" w:hanging="720"/>
      </w:pPr>
      <w:r w:rsidRPr="00D35323">
        <w:t>[57]</w:t>
      </w:r>
      <w:r w:rsidRPr="00D35323">
        <w:tab/>
        <w:t xml:space="preserve">S. S. Haykin, </w:t>
      </w:r>
      <w:r w:rsidRPr="00D35323">
        <w:rPr>
          <w:i/>
        </w:rPr>
        <w:t>Adaptive Filter Theory</w:t>
      </w:r>
      <w:r w:rsidRPr="00D35323">
        <w:t>, 4 ed. (Prentice-Hall information and system sciences series). Prentice Hall, 2002, p. 920.</w:t>
      </w:r>
    </w:p>
    <w:p w14:paraId="6A2B76C9" w14:textId="77777777" w:rsidR="00D35323" w:rsidRPr="00D35323" w:rsidRDefault="00D35323" w:rsidP="00D35323">
      <w:pPr>
        <w:pStyle w:val="EndNoteBibliography"/>
        <w:ind w:left="720" w:hanging="720"/>
      </w:pPr>
      <w:r w:rsidRPr="00D35323">
        <w:t>[58]</w:t>
      </w:r>
      <w:r w:rsidRPr="00D35323">
        <w:tab/>
        <w:t xml:space="preserve">G. Rodríguez-Bermúdez and P. J. García-Laencina, "Automatic and Adaptive Classification of Electroencephalographic Signals for Brain Computer Interfaces," </w:t>
      </w:r>
      <w:r w:rsidRPr="00D35323">
        <w:rPr>
          <w:i/>
        </w:rPr>
        <w:t xml:space="preserve">Journal of Medical Systems, </w:t>
      </w:r>
      <w:r w:rsidRPr="00D35323">
        <w:t>vol. 36, pp. 51-63, 02/11/2012 2012.</w:t>
      </w:r>
    </w:p>
    <w:p w14:paraId="4039419C" w14:textId="77777777" w:rsidR="00D35323" w:rsidRPr="00D35323" w:rsidRDefault="00D35323" w:rsidP="00D35323">
      <w:pPr>
        <w:pStyle w:val="EndNoteBibliography"/>
        <w:ind w:left="720" w:hanging="720"/>
        <w:rPr>
          <w:i/>
        </w:rPr>
      </w:pPr>
      <w:r w:rsidRPr="00D35323">
        <w:t>[59]</w:t>
      </w:r>
      <w:r w:rsidRPr="00D35323">
        <w:tab/>
        <w:t xml:space="preserve">A. A. Suraj, M. Francis, T. S. Kavya, and T. M. Nirmal, "Discrete wavelet transform based image fusion and de-noising in FPGA," </w:t>
      </w:r>
    </w:p>
    <w:p w14:paraId="08BF8F4D" w14:textId="77777777" w:rsidR="00D35323" w:rsidRPr="00D35323" w:rsidRDefault="00D35323" w:rsidP="00D35323">
      <w:pPr>
        <w:pStyle w:val="EndNoteBibliography"/>
        <w:ind w:left="720" w:hanging="720"/>
      </w:pPr>
      <w:r w:rsidRPr="00D35323">
        <w:rPr>
          <w:i/>
        </w:rPr>
        <w:t xml:space="preserve">Journal of Electrical Systems and Information Technology, </w:t>
      </w:r>
      <w:r w:rsidRPr="00D35323">
        <w:t>vol. 1, no. 1, pp. 72-81, May 2014 2014.</w:t>
      </w:r>
    </w:p>
    <w:p w14:paraId="0C960E7B" w14:textId="77777777" w:rsidR="00D35323" w:rsidRPr="00D35323" w:rsidRDefault="00D35323" w:rsidP="00D35323">
      <w:pPr>
        <w:pStyle w:val="EndNoteBibliography"/>
        <w:ind w:left="720" w:hanging="720"/>
      </w:pPr>
      <w:r w:rsidRPr="00D35323">
        <w:t>[60]</w:t>
      </w:r>
      <w:r w:rsidRPr="00D3532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5E8F079B" w14:textId="77777777" w:rsidR="00D35323" w:rsidRPr="00D35323" w:rsidRDefault="00D35323" w:rsidP="00D35323">
      <w:pPr>
        <w:pStyle w:val="EndNoteBibliography"/>
        <w:ind w:left="720" w:hanging="720"/>
      </w:pPr>
      <w:r w:rsidRPr="00D35323">
        <w:t>[61]</w:t>
      </w:r>
      <w:r w:rsidRPr="00D35323">
        <w:tab/>
        <w:t xml:space="preserve">G. Huang, J. Meng, D. Zhang, and X. Zhu, "Window Function for EEG Power Density Estimation and Its Application in SSVEP Based BCIs," in </w:t>
      </w:r>
      <w:r w:rsidRPr="00D35323">
        <w:rPr>
          <w:i/>
        </w:rPr>
        <w:t>International Conference on Intelligent Robotics and Applications</w:t>
      </w:r>
      <w:r w:rsidRPr="00D35323">
        <w:t>, Aachen, Germany, 2011, vol. 7102, pp. 135-144: Springer, Berlin, Germany.</w:t>
      </w:r>
    </w:p>
    <w:p w14:paraId="65467351" w14:textId="77777777" w:rsidR="00D35323" w:rsidRPr="00D35323" w:rsidRDefault="00D35323" w:rsidP="00D35323">
      <w:pPr>
        <w:pStyle w:val="EndNoteBibliography"/>
        <w:ind w:left="720" w:hanging="720"/>
      </w:pPr>
      <w:r w:rsidRPr="00D35323">
        <w:t>[62]</w:t>
      </w:r>
      <w:r w:rsidRPr="00D35323">
        <w:tab/>
        <w:t xml:space="preserve">D. Coyle, G. Prasad, and T. M. McGinnity, </w:t>
      </w:r>
      <w:r w:rsidRPr="00D35323">
        <w:rPr>
          <w:i/>
        </w:rPr>
        <w:t xml:space="preserve">A Time-Frequency Approach to Feature Extraction for a Brain-Computer Interface with a Comparative Analysis of Performance Measures, </w:t>
      </w:r>
      <w:r w:rsidRPr="00D35323">
        <w:t>vol. 19, pp. 3141-3151, 04/11/2004 2004.</w:t>
      </w:r>
    </w:p>
    <w:p w14:paraId="2F87F744" w14:textId="77777777" w:rsidR="00D35323" w:rsidRPr="00D35323" w:rsidRDefault="00D35323" w:rsidP="00D35323">
      <w:pPr>
        <w:pStyle w:val="EndNoteBibliography"/>
        <w:ind w:left="720" w:hanging="720"/>
      </w:pPr>
      <w:r w:rsidRPr="00D35323">
        <w:t>[63]</w:t>
      </w:r>
      <w:r w:rsidRPr="00D35323">
        <w:tab/>
        <w:t>"DCT/IDCT Customer Tutorial," ed: Xilinx, 2000.</w:t>
      </w:r>
    </w:p>
    <w:p w14:paraId="56696D16" w14:textId="77777777" w:rsidR="00D35323" w:rsidRPr="00D35323" w:rsidRDefault="00D35323" w:rsidP="00D35323">
      <w:pPr>
        <w:pStyle w:val="EndNoteBibliography"/>
        <w:ind w:left="720" w:hanging="720"/>
      </w:pPr>
      <w:r w:rsidRPr="00D35323">
        <w:t>[64]</w:t>
      </w:r>
      <w:r w:rsidRPr="00D35323">
        <w:tab/>
        <w:t xml:space="preserve">W.-H. Chen and W. K. Pratt, "Scene Adaptive Coder," in </w:t>
      </w:r>
      <w:r w:rsidRPr="00D35323">
        <w:rPr>
          <w:i/>
        </w:rPr>
        <w:t>IEEE Transactions on Communications</w:t>
      </w:r>
      <w:r w:rsidRPr="00D35323">
        <w:t>, Dallas, 1984, vol. 32, pp. 225-323: IEEE.</w:t>
      </w:r>
    </w:p>
    <w:p w14:paraId="5A416B10" w14:textId="77777777" w:rsidR="00D35323" w:rsidRPr="00D35323" w:rsidRDefault="00D35323" w:rsidP="00D35323">
      <w:pPr>
        <w:pStyle w:val="EndNoteBibliography"/>
        <w:ind w:left="720" w:hanging="720"/>
      </w:pPr>
      <w:r w:rsidRPr="00D35323">
        <w:t>[65]</w:t>
      </w:r>
      <w:r w:rsidRPr="00D35323">
        <w:tab/>
        <w:t>E. Roberts, "Lossy Data Compression: JPEG," ed: Stanford, n.d.</w:t>
      </w:r>
    </w:p>
    <w:p w14:paraId="1B9C5667" w14:textId="77777777" w:rsidR="00D35323" w:rsidRPr="00D35323" w:rsidRDefault="00D35323" w:rsidP="00D35323">
      <w:pPr>
        <w:pStyle w:val="EndNoteBibliography"/>
        <w:ind w:left="720" w:hanging="720"/>
      </w:pPr>
      <w:r w:rsidRPr="00D35323">
        <w:t>[66]</w:t>
      </w:r>
      <w:r w:rsidRPr="00D35323">
        <w:tab/>
        <w:t xml:space="preserve">J. Princen and A. Bradley, "Analysis/Synthesis filter bank design based on time domain aliasing cancellation," in </w:t>
      </w:r>
      <w:r w:rsidRPr="00D35323">
        <w:rPr>
          <w:i/>
        </w:rPr>
        <w:t>IEEE Transactions on Acoustics, Speech, and Signal Processing</w:t>
      </w:r>
      <w:r w:rsidRPr="00D35323">
        <w:t>, London, 1986, vol. 34, pp. 1153-1161: IEEE.</w:t>
      </w:r>
    </w:p>
    <w:p w14:paraId="03B37FA9" w14:textId="77777777" w:rsidR="00D35323" w:rsidRPr="00D35323" w:rsidRDefault="00D35323" w:rsidP="00D35323">
      <w:pPr>
        <w:pStyle w:val="EndNoteBibliography"/>
        <w:ind w:left="720" w:hanging="720"/>
      </w:pPr>
      <w:r w:rsidRPr="00D35323">
        <w:t>[67]</w:t>
      </w:r>
      <w:r w:rsidRPr="00D35323">
        <w:tab/>
        <w:t>B. Lincoln, "Modified Discrete Cosine Transform (MDCT)," ed: Stanford University, 1998.</w:t>
      </w:r>
    </w:p>
    <w:p w14:paraId="3DA9C0D7" w14:textId="77777777" w:rsidR="00D35323" w:rsidRPr="00D35323" w:rsidRDefault="00D35323" w:rsidP="00D35323">
      <w:pPr>
        <w:pStyle w:val="EndNoteBibliography"/>
        <w:ind w:left="720" w:hanging="720"/>
      </w:pPr>
      <w:r w:rsidRPr="00D35323">
        <w:t>[68]</w:t>
      </w:r>
      <w:r w:rsidRPr="00D35323">
        <w:tab/>
        <w:t xml:space="preserve">S. K. Bashar and M. I. H. Bhuiyan, "Classification of motor imagery movements using multivariate empirical mode decomposition and short time Fourier transform based hybrid method," </w:t>
      </w:r>
      <w:r w:rsidRPr="00D35323">
        <w:rPr>
          <w:i/>
        </w:rPr>
        <w:t xml:space="preserve">Engineering Science and Technology, an International Journal, </w:t>
      </w:r>
      <w:r w:rsidRPr="00D35323">
        <w:t>vol. 19, no. 3, pp. 1457-1464, Sept. 2016 2016.</w:t>
      </w:r>
    </w:p>
    <w:p w14:paraId="22B36534" w14:textId="77777777" w:rsidR="00D35323" w:rsidRPr="00D35323" w:rsidRDefault="00D35323" w:rsidP="00D35323">
      <w:pPr>
        <w:pStyle w:val="EndNoteBibliography"/>
        <w:ind w:left="720" w:hanging="720"/>
      </w:pPr>
      <w:r w:rsidRPr="00D35323">
        <w:t>[69]</w:t>
      </w:r>
      <w:r w:rsidRPr="00D3532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4F6E134A" w14:textId="77777777" w:rsidR="00D35323" w:rsidRPr="00D35323" w:rsidRDefault="00D35323" w:rsidP="00D35323">
      <w:pPr>
        <w:pStyle w:val="EndNoteBibliography"/>
        <w:ind w:left="720" w:hanging="720"/>
      </w:pPr>
      <w:r w:rsidRPr="00D35323">
        <w:t>[70]</w:t>
      </w:r>
      <w:r w:rsidRPr="00D35323">
        <w:tab/>
        <w:t xml:space="preserve">Y. Pang, S. Wang, and Y. Yuan, "Learning Regularized LDA by Clustering," in </w:t>
      </w:r>
      <w:r w:rsidRPr="00D35323">
        <w:rPr>
          <w:i/>
        </w:rPr>
        <w:t>IEEE Transactions on Neural Networks and Learning Systems</w:t>
      </w:r>
      <w:r w:rsidRPr="00D35323">
        <w:t>, 2014, vol. 25, no. 12, pp. 2191-2201: IEEE.</w:t>
      </w:r>
    </w:p>
    <w:p w14:paraId="4CFD5C40" w14:textId="77777777" w:rsidR="00D35323" w:rsidRPr="00D35323" w:rsidRDefault="00D35323" w:rsidP="00D35323">
      <w:pPr>
        <w:pStyle w:val="EndNoteBibliography"/>
        <w:ind w:left="720" w:hanging="720"/>
      </w:pPr>
      <w:r w:rsidRPr="00D35323">
        <w:t>[71]</w:t>
      </w:r>
      <w:r w:rsidRPr="00D35323">
        <w:tab/>
        <w:t xml:space="preserve">F. Lauer. (2014, 21/08/2019). </w:t>
      </w:r>
      <w:r w:rsidRPr="00D35323">
        <w:rPr>
          <w:i/>
        </w:rPr>
        <w:t>Linear and Quadratic Discriminant Analysis (LDA / QDA)</w:t>
      </w:r>
      <w:r w:rsidRPr="00D35323">
        <w:t>. Available: http://mlweb.loria.fr/book/en/lda.html</w:t>
      </w:r>
    </w:p>
    <w:p w14:paraId="7A8450E5" w14:textId="77777777" w:rsidR="00D35323" w:rsidRPr="00D35323" w:rsidRDefault="00D35323" w:rsidP="00D35323">
      <w:pPr>
        <w:pStyle w:val="EndNoteBibliography"/>
        <w:ind w:left="720" w:hanging="720"/>
      </w:pPr>
      <w:r w:rsidRPr="00D35323">
        <w:lastRenderedPageBreak/>
        <w:t>[72]</w:t>
      </w:r>
      <w:r w:rsidRPr="00D35323">
        <w:tab/>
        <w:t xml:space="preserve">Penn State University. (n.d., 21/08/2019). </w:t>
      </w:r>
      <w:r w:rsidRPr="00D35323">
        <w:rPr>
          <w:i/>
        </w:rPr>
        <w:t>9.2.8 - Quadratic Discriminant Analysis (QDA)</w:t>
      </w:r>
      <w:r w:rsidRPr="00D35323">
        <w:t>. Available: https://onlinecourses.science.psu.edu/stat508/book/export/html/696</w:t>
      </w:r>
    </w:p>
    <w:p w14:paraId="0FC14E69" w14:textId="77777777" w:rsidR="00D35323" w:rsidRPr="00D35323" w:rsidRDefault="00D35323" w:rsidP="00D35323">
      <w:pPr>
        <w:pStyle w:val="EndNoteBibliography"/>
        <w:ind w:left="720" w:hanging="720"/>
      </w:pPr>
      <w:r w:rsidRPr="00D35323">
        <w:t>[73]</w:t>
      </w:r>
      <w:r w:rsidRPr="00D35323">
        <w:tab/>
        <w:t xml:space="preserve">V. Vapnik and C. Cortes, "Support-Vector Networks," </w:t>
      </w:r>
      <w:r w:rsidRPr="00D35323">
        <w:rPr>
          <w:i/>
        </w:rPr>
        <w:t xml:space="preserve">Machine Learning, </w:t>
      </w:r>
      <w:r w:rsidRPr="00D35323">
        <w:t>vol. 20, pp. 273-297, 1995.</w:t>
      </w:r>
    </w:p>
    <w:p w14:paraId="60A352B3" w14:textId="77777777" w:rsidR="00D35323" w:rsidRPr="00D35323" w:rsidRDefault="00D35323" w:rsidP="00D35323">
      <w:pPr>
        <w:pStyle w:val="EndNoteBibliography"/>
        <w:ind w:left="720" w:hanging="720"/>
      </w:pPr>
      <w:r w:rsidRPr="00D35323">
        <w:t>[74]</w:t>
      </w:r>
      <w:r w:rsidRPr="00D35323">
        <w:tab/>
      </w:r>
      <w:r w:rsidRPr="00D35323">
        <w:rPr>
          <w:sz w:val="20"/>
        </w:rPr>
        <w:t>R. Pupale</w:t>
      </w:r>
      <w:r w:rsidRPr="00D35323">
        <w:t xml:space="preserve">. (2018, 21/08/2019). </w:t>
      </w:r>
      <w:r w:rsidRPr="00D35323">
        <w:rPr>
          <w:i/>
        </w:rPr>
        <w:t>Support Vector Machines(SVM) -- An Overview - Towards Data Science</w:t>
      </w:r>
      <w:r w:rsidRPr="00D35323">
        <w:t>. Available: https://towardsdatascience.com/https-medium-com-pupalerushikesh-svm-f4b42800e989</w:t>
      </w:r>
    </w:p>
    <w:p w14:paraId="5C83C738" w14:textId="77777777" w:rsidR="00D35323" w:rsidRPr="00D35323" w:rsidRDefault="00D35323" w:rsidP="00D35323">
      <w:pPr>
        <w:pStyle w:val="EndNoteBibliography"/>
        <w:ind w:left="720" w:hanging="720"/>
      </w:pPr>
      <w:r w:rsidRPr="00D35323">
        <w:t>[75]</w:t>
      </w:r>
      <w:r w:rsidRPr="00D35323">
        <w:tab/>
        <w:t>D. Sontage, "Support Vector Machines (SVMs) Lecture 2," ed: Massachusetts Institute of Technology, n.d.</w:t>
      </w:r>
    </w:p>
    <w:p w14:paraId="016FC116" w14:textId="77777777" w:rsidR="00D35323" w:rsidRPr="00D35323" w:rsidRDefault="00D35323" w:rsidP="00D35323">
      <w:pPr>
        <w:pStyle w:val="EndNoteBibliography"/>
        <w:ind w:left="720" w:hanging="720"/>
      </w:pPr>
      <w:r w:rsidRPr="00D35323">
        <w:t>[76]</w:t>
      </w:r>
      <w:r w:rsidRPr="00D35323">
        <w:tab/>
        <w:t>R. Berwick, "An Idiot’s guide to Support vector machines (SVMs)," ed: Massachusetts Institute of Technology, n.d.</w:t>
      </w:r>
    </w:p>
    <w:p w14:paraId="6DB2654E" w14:textId="77777777" w:rsidR="00D35323" w:rsidRPr="00D35323" w:rsidRDefault="00D35323" w:rsidP="00D35323">
      <w:pPr>
        <w:pStyle w:val="EndNoteBibliography"/>
        <w:ind w:left="720" w:hanging="720"/>
      </w:pPr>
      <w:r w:rsidRPr="00D35323">
        <w:t>[77]</w:t>
      </w:r>
      <w:r w:rsidRPr="00D35323">
        <w:tab/>
        <w:t xml:space="preserve">K. Teknomo. (n.d., 21/08/2019). </w:t>
      </w:r>
      <w:r w:rsidRPr="00D35323">
        <w:rPr>
          <w:i/>
        </w:rPr>
        <w:t>K Nearest Neighbors Tutorial: How K-Nearest Neighbour (KNN) Algorithm works?</w:t>
      </w:r>
      <w:r w:rsidRPr="00D35323">
        <w:t xml:space="preserve"> Available: https://people.revoledu.com/kardi/tutorial/KNN/HowTo_KNN.html</w:t>
      </w:r>
    </w:p>
    <w:p w14:paraId="4DA23F77" w14:textId="77777777" w:rsidR="00D35323" w:rsidRPr="00D35323" w:rsidRDefault="00D35323" w:rsidP="00D35323">
      <w:pPr>
        <w:pStyle w:val="EndNoteBibliography"/>
        <w:ind w:left="720" w:hanging="720"/>
      </w:pPr>
      <w:r w:rsidRPr="00D35323">
        <w:t>[78]</w:t>
      </w:r>
      <w:r w:rsidRPr="00D35323">
        <w:tab/>
        <w:t xml:space="preserve">(n.d., 21/08/2019). </w:t>
      </w:r>
      <w:r w:rsidRPr="00D35323">
        <w:rPr>
          <w:i/>
        </w:rPr>
        <w:t>kNN</w:t>
      </w:r>
      <w:r w:rsidRPr="00D35323">
        <w:t>. Available: http://cs.carleton.edu/cs_comps/0910/netflixprize/final_results/knn/index.html</w:t>
      </w:r>
    </w:p>
    <w:p w14:paraId="18195D14" w14:textId="77777777" w:rsidR="00D35323" w:rsidRPr="00D35323" w:rsidRDefault="00D35323" w:rsidP="00D35323">
      <w:pPr>
        <w:pStyle w:val="EndNoteBibliography"/>
        <w:ind w:left="720" w:hanging="720"/>
      </w:pPr>
      <w:r w:rsidRPr="00D35323">
        <w:t>[79]</w:t>
      </w:r>
      <w:r w:rsidRPr="00D35323">
        <w:tab/>
        <w:t xml:space="preserve">(2018, 21/09/2019). </w:t>
      </w:r>
      <w:r w:rsidRPr="00D35323">
        <w:rPr>
          <w:i/>
        </w:rPr>
        <w:t>Lecture 2: k-nearest neighbors / Curese of Dimensionality</w:t>
      </w:r>
      <w:r w:rsidRPr="00D35323">
        <w:t>. Available: http://www.cs.cornell.edu/courses/cs4780/2018fa/lectures/lecturenote02_kNN.html</w:t>
      </w:r>
    </w:p>
    <w:p w14:paraId="161C4454" w14:textId="77777777" w:rsidR="00D35323" w:rsidRPr="00D35323" w:rsidRDefault="00D35323" w:rsidP="00D35323">
      <w:pPr>
        <w:pStyle w:val="EndNoteBibliography"/>
        <w:ind w:left="720" w:hanging="720"/>
      </w:pPr>
      <w:r w:rsidRPr="00D35323">
        <w:t>[80]</w:t>
      </w:r>
      <w:r w:rsidRPr="00D35323">
        <w:tab/>
        <w:t>B. M. Kaya M, Ozbay E, Yanar H, Mishchenko Y, "A large electroencephalographic motor imagery dataset for electroencephalographic brain computer interfaces," ed: figshare, 2018.</w:t>
      </w:r>
    </w:p>
    <w:p w14:paraId="39740897" w14:textId="77777777" w:rsidR="00D35323" w:rsidRPr="00D35323" w:rsidRDefault="00D35323" w:rsidP="00D35323">
      <w:pPr>
        <w:pStyle w:val="EndNoteBibliography"/>
        <w:ind w:left="720" w:hanging="720"/>
      </w:pPr>
      <w:r w:rsidRPr="00D35323">
        <w:t>[81]</w:t>
      </w:r>
      <w:r w:rsidRPr="00D35323">
        <w:tab/>
        <w:t xml:space="preserve">B. M. Kaya M, Ozbay E, Yanar H, Mishchenko Y, "A large electroencephalographic motor imagery dataset for electroencephalographic brain computer interfaces," </w:t>
      </w:r>
      <w:r w:rsidRPr="00D35323">
        <w:rPr>
          <w:i/>
        </w:rPr>
        <w:t xml:space="preserve">Scientific Data, </w:t>
      </w:r>
      <w:r w:rsidRPr="00D35323">
        <w:t>vol. 5, no. 180211, 2018.</w:t>
      </w:r>
    </w:p>
    <w:p w14:paraId="772C4F39" w14:textId="77777777" w:rsidR="00D35323" w:rsidRPr="00D35323" w:rsidRDefault="00D35323" w:rsidP="00D35323">
      <w:pPr>
        <w:pStyle w:val="EndNoteBibliography"/>
        <w:ind w:left="720" w:hanging="720"/>
      </w:pPr>
      <w:r w:rsidRPr="00D35323">
        <w:t>[82]</w:t>
      </w:r>
      <w:r w:rsidRPr="00D35323">
        <w:tab/>
        <w:t xml:space="preserve">K. Cabeen and P. Gent. (n.d., 03/11/2019). </w:t>
      </w:r>
      <w:r w:rsidRPr="00D35323">
        <w:rPr>
          <w:i/>
        </w:rPr>
        <w:t>Image Compression and the Discrete Cosine Transform</w:t>
      </w:r>
      <w:r w:rsidRPr="00D35323">
        <w:t>. Available: https://www.math.cuhk.edu.hk/~lmlui/dct.pdf</w:t>
      </w:r>
    </w:p>
    <w:p w14:paraId="2EFF97C8" w14:textId="77777777" w:rsidR="00D35323" w:rsidRPr="00D35323" w:rsidRDefault="00D35323" w:rsidP="00D35323">
      <w:pPr>
        <w:pStyle w:val="EndNoteBibliography"/>
        <w:ind w:left="720" w:hanging="720"/>
      </w:pPr>
      <w:r w:rsidRPr="00D35323">
        <w:t>[83]</w:t>
      </w:r>
      <w:r w:rsidRPr="00D35323">
        <w:tab/>
        <w:t xml:space="preserve">A. B. Watson, "Image Compression Using the Discrete Cosine Transform," </w:t>
      </w:r>
      <w:r w:rsidRPr="00D35323">
        <w:rPr>
          <w:i/>
        </w:rPr>
        <w:t xml:space="preserve">Mathematica, </w:t>
      </w:r>
      <w:r w:rsidRPr="00D35323">
        <w:t>vol. 4, no. 1, pp. 81-88, 1994.</w:t>
      </w:r>
    </w:p>
    <w:p w14:paraId="165EDA2F" w14:textId="77777777" w:rsidR="00D35323" w:rsidRPr="00D35323" w:rsidRDefault="00D35323" w:rsidP="00D35323">
      <w:pPr>
        <w:pStyle w:val="EndNoteBibliography"/>
        <w:ind w:left="720" w:hanging="720"/>
      </w:pPr>
      <w:r w:rsidRPr="00D35323">
        <w:t>[84]</w:t>
      </w:r>
      <w:r w:rsidRPr="00D35323">
        <w:tab/>
        <w:t xml:space="preserve">Florida Research Instruments. (n.d., 04/11/2019). </w:t>
      </w:r>
      <w:r w:rsidRPr="00D35323">
        <w:rPr>
          <w:i/>
        </w:rPr>
        <w:t>EEG Headband Packages - Florida Research Instruments Inc</w:t>
      </w:r>
      <w:r w:rsidRPr="00D35323">
        <w:t>. Available: https://www.fri-fl-shop.com/product/eeg-headband-packages/</w:t>
      </w:r>
    </w:p>
    <w:p w14:paraId="5E0E1859" w14:textId="77777777" w:rsidR="00D35323" w:rsidRPr="00D35323" w:rsidRDefault="00D35323" w:rsidP="00D35323">
      <w:pPr>
        <w:pStyle w:val="EndNoteBibliography"/>
        <w:ind w:left="720" w:hanging="720"/>
      </w:pPr>
      <w:r w:rsidRPr="00D35323">
        <w:t>[85]</w:t>
      </w:r>
      <w:r w:rsidRPr="00D35323">
        <w:tab/>
        <w:t>Microchip, "Analog and Interface Guide," vol. 1, n.d.</w:t>
      </w:r>
    </w:p>
    <w:p w14:paraId="00F560D9" w14:textId="77777777" w:rsidR="00D35323" w:rsidRPr="00D35323" w:rsidRDefault="00D35323" w:rsidP="00D35323">
      <w:pPr>
        <w:pStyle w:val="EndNoteBibliography"/>
        <w:ind w:left="720" w:hanging="720"/>
      </w:pPr>
      <w:r w:rsidRPr="00D35323">
        <w:t>[86]</w:t>
      </w:r>
      <w:r w:rsidRPr="00D35323">
        <w:tab/>
        <w:t>ST Electronics, "AN5043: Layout recommendations for the design of boards with ST25R3911B/ST25R391x devices," January 2018 2018.</w:t>
      </w:r>
    </w:p>
    <w:p w14:paraId="3980DED2" w14:textId="77777777" w:rsidR="00D35323" w:rsidRPr="00D35323" w:rsidRDefault="00D35323" w:rsidP="00D35323">
      <w:pPr>
        <w:pStyle w:val="EndNoteBibliography"/>
        <w:ind w:left="720" w:hanging="720"/>
      </w:pPr>
      <w:r w:rsidRPr="00D35323">
        <w:t>[87]</w:t>
      </w:r>
      <w:r w:rsidRPr="00D35323">
        <w:tab/>
        <w:t>E. Vita, "Arduino Nano - Rev 3.2," 30 December 2014 2014.</w:t>
      </w:r>
    </w:p>
    <w:p w14:paraId="289051E5" w14:textId="77777777" w:rsidR="00D35323" w:rsidRPr="00D35323" w:rsidRDefault="00D35323" w:rsidP="00D35323">
      <w:pPr>
        <w:pStyle w:val="EndNoteBibliography"/>
        <w:ind w:left="720" w:hanging="720"/>
      </w:pPr>
      <w:r w:rsidRPr="00D35323">
        <w:t>[88]</w:t>
      </w:r>
      <w:r w:rsidRPr="00D35323">
        <w:tab/>
        <w:t>Atmel, "AVR910: In-System Programming Application Note," 11/2016 2016.</w:t>
      </w:r>
    </w:p>
    <w:p w14:paraId="4DE35145" w14:textId="77777777" w:rsidR="00D35323" w:rsidRPr="00D35323" w:rsidRDefault="00D35323" w:rsidP="00D35323">
      <w:pPr>
        <w:pStyle w:val="EndNoteBibliography"/>
        <w:ind w:left="720" w:hanging="720"/>
      </w:pPr>
      <w:r w:rsidRPr="00D35323">
        <w:t>[89]</w:t>
      </w:r>
      <w:r w:rsidRPr="00D35323">
        <w:tab/>
        <w:t>Analog Devices, "ADuM4160 Full/Low Speed 5kV USB Digital Isolator,"  vol. D, ed. analog.com, 2012.</w:t>
      </w:r>
    </w:p>
    <w:p w14:paraId="63B70A30" w14:textId="77777777" w:rsidR="00D35323" w:rsidRPr="00D35323" w:rsidRDefault="00D35323" w:rsidP="00D35323">
      <w:pPr>
        <w:pStyle w:val="EndNoteBibliography"/>
        <w:ind w:left="720" w:hanging="720"/>
      </w:pPr>
      <w:r w:rsidRPr="00D35323">
        <w:t>[90]</w:t>
      </w:r>
      <w:r w:rsidRPr="00D35323">
        <w:tab/>
        <w:t xml:space="preserve">Thought Technology Ltd. (n.d., 18 June 2020). </w:t>
      </w:r>
      <w:r w:rsidRPr="00D35323">
        <w:rPr>
          <w:i/>
        </w:rPr>
        <w:t>Thought Technology Ltd. Voltage Isolator 4 Infinity</w:t>
      </w:r>
      <w:r w:rsidRPr="00D35323">
        <w:t>. Available: http://thoughttechnology.com/index.php/hardware/voltage-isolator-4-infiniti.html</w:t>
      </w:r>
    </w:p>
    <w:p w14:paraId="75650A5D" w14:textId="77777777" w:rsidR="00D35323" w:rsidRPr="00D35323" w:rsidRDefault="00D35323" w:rsidP="00D35323">
      <w:pPr>
        <w:pStyle w:val="EndNoteBibliography"/>
        <w:ind w:left="720" w:hanging="720"/>
      </w:pPr>
      <w:r w:rsidRPr="00D35323">
        <w:t>[91]</w:t>
      </w:r>
      <w:r w:rsidRPr="00D35323">
        <w:tab/>
        <w:t xml:space="preserve">Digikey. (n.d., 18 June 2020). </w:t>
      </w:r>
      <w:r w:rsidRPr="00D35323">
        <w:rPr>
          <w:i/>
        </w:rPr>
        <w:t>ADUM4160BRWZ-RL Analog Devices Inc. | Isolators | DigiKey</w:t>
      </w:r>
      <w:r w:rsidRPr="00D35323">
        <w:t>. Available: https://www.digikey.com.au/product-detail/en/analog-devices-inc/ADUM4160BRWZ-RL/ADUM4160BRWZ-RLCT-ND/3828874</w:t>
      </w:r>
    </w:p>
    <w:p w14:paraId="2DCAAD0E" w14:textId="77777777" w:rsidR="00D35323" w:rsidRPr="00D35323" w:rsidRDefault="00D35323" w:rsidP="00D35323">
      <w:pPr>
        <w:pStyle w:val="EndNoteBibliography"/>
        <w:ind w:left="720" w:hanging="720"/>
      </w:pPr>
      <w:r w:rsidRPr="00D35323">
        <w:lastRenderedPageBreak/>
        <w:t>[92]</w:t>
      </w:r>
      <w:r w:rsidRPr="00D35323">
        <w:tab/>
        <w:t xml:space="preserve">Digikey. (n.d., 18 June 2020). </w:t>
      </w:r>
      <w:r w:rsidRPr="00D35323">
        <w:rPr>
          <w:i/>
        </w:rPr>
        <w:t>ADUM7441ARQZ-RL7 Analog Devices Inc. | Isolators | DigiKey</w:t>
      </w:r>
      <w:r w:rsidRPr="00D35323">
        <w:t>. Available: https://www.digikey.com.au/product-detail/en/analog-devices-inc/ADUM7441ARQZ-RL7/ADUM7441ARQZ-RL7CT-ND/4162374</w:t>
      </w:r>
    </w:p>
    <w:p w14:paraId="1DD2FEE8" w14:textId="77777777" w:rsidR="00D35323" w:rsidRPr="00D35323" w:rsidRDefault="00D35323" w:rsidP="00D35323">
      <w:pPr>
        <w:pStyle w:val="EndNoteBibliography"/>
        <w:ind w:left="720" w:hanging="720"/>
      </w:pPr>
      <w:r w:rsidRPr="00D35323">
        <w:t>[93]</w:t>
      </w:r>
      <w:r w:rsidRPr="00D35323">
        <w:tab/>
      </w:r>
      <w:r w:rsidRPr="00D35323">
        <w:rPr>
          <w:i/>
        </w:rPr>
        <w:t>AS/NZS 3200.1.</w:t>
      </w:r>
      <w:r w:rsidRPr="00D35323">
        <w:t>, 1995.</w:t>
      </w:r>
    </w:p>
    <w:p w14:paraId="3DE7979C" w14:textId="77777777" w:rsidR="00D35323" w:rsidRPr="00D35323" w:rsidRDefault="00D35323" w:rsidP="00D35323">
      <w:pPr>
        <w:pStyle w:val="EndNoteBibliography"/>
        <w:ind w:left="720" w:hanging="720"/>
      </w:pPr>
      <w:r w:rsidRPr="00D35323">
        <w:t>[94]</w:t>
      </w:r>
      <w:r w:rsidRPr="00D35323">
        <w:tab/>
      </w:r>
      <w:r w:rsidRPr="00D35323">
        <w:rPr>
          <w:i/>
        </w:rPr>
        <w:t>Generic Standard on Printed Board Design</w:t>
      </w:r>
      <w:r w:rsidRPr="00D35323">
        <w:t>, 2003.</w:t>
      </w:r>
    </w:p>
    <w:p w14:paraId="5F7D92FE" w14:textId="77777777" w:rsidR="00D35323" w:rsidRPr="00D35323" w:rsidRDefault="00D35323" w:rsidP="00D35323">
      <w:pPr>
        <w:pStyle w:val="EndNoteBibliography"/>
        <w:ind w:left="720" w:hanging="720"/>
      </w:pPr>
      <w:r w:rsidRPr="00D35323">
        <w:t>[95]</w:t>
      </w:r>
      <w:r w:rsidRPr="00D35323">
        <w:tab/>
        <w:t xml:space="preserve">S. Thornton. (2016, 04/11/2019). </w:t>
      </w:r>
      <w:r w:rsidRPr="00D35323">
        <w:rPr>
          <w:i/>
        </w:rPr>
        <w:t>Trade-offs in Choosing 8-bit vs. 16- and 32-bit Architectures</w:t>
      </w:r>
      <w:r w:rsidRPr="00D35323">
        <w:t>. Available: https://www.microcontrollertips.com/trade-offs-choosing-8-bit-vs-16-32-bit-architectures/</w:t>
      </w:r>
    </w:p>
    <w:p w14:paraId="2B59C3EB" w14:textId="77777777" w:rsidR="00D35323" w:rsidRPr="00D35323" w:rsidRDefault="00D35323" w:rsidP="00D35323">
      <w:pPr>
        <w:pStyle w:val="EndNoteBibliography"/>
        <w:ind w:left="720" w:hanging="720"/>
      </w:pPr>
      <w:r w:rsidRPr="00D35323">
        <w:t>[96]</w:t>
      </w:r>
      <w:r w:rsidRPr="00D35323">
        <w:tab/>
        <w:t>ST Electronics, "UM1472: Discovery kit with STM32F407VG MCU User manual," May 2017 2017.</w:t>
      </w:r>
    </w:p>
    <w:p w14:paraId="68B8FA57" w14:textId="77777777" w:rsidR="00D35323" w:rsidRPr="00D35323" w:rsidRDefault="00D35323" w:rsidP="00D35323">
      <w:pPr>
        <w:pStyle w:val="EndNoteBibliography"/>
        <w:ind w:left="720" w:hanging="720"/>
      </w:pPr>
      <w:r w:rsidRPr="00D35323">
        <w:t>[97]</w:t>
      </w:r>
      <w:r w:rsidRPr="00D35323">
        <w:tab/>
        <w:t>ST Electronics, "STM32F407xx Datasheet," September 2016 2016.</w:t>
      </w:r>
    </w:p>
    <w:p w14:paraId="4291B8F4" w14:textId="77777777" w:rsidR="00D35323" w:rsidRPr="00D35323" w:rsidRDefault="00D35323" w:rsidP="00D35323">
      <w:pPr>
        <w:pStyle w:val="EndNoteBibliography"/>
        <w:ind w:left="720" w:hanging="720"/>
      </w:pPr>
      <w:r w:rsidRPr="00D35323">
        <w:t>[98]</w:t>
      </w:r>
      <w:r w:rsidRPr="00D35323">
        <w:tab/>
        <w:t>Microchip, "MCP1755/1755S 300 mA, 16V, High-Performance LDO," ed. DigiKey, 2012.</w:t>
      </w:r>
    </w:p>
    <w:p w14:paraId="746C0AB4" w14:textId="77777777" w:rsidR="00D35323" w:rsidRPr="00D35323" w:rsidRDefault="00D35323" w:rsidP="00D35323">
      <w:pPr>
        <w:pStyle w:val="EndNoteBibliography"/>
        <w:ind w:left="720" w:hanging="720"/>
      </w:pPr>
      <w:r w:rsidRPr="00D35323">
        <w:t>[99]</w:t>
      </w:r>
      <w:r w:rsidRPr="00D35323">
        <w:tab/>
        <w:t>Texas Instruments, "LM3480 100-mA, SOT-23, Quasi Low-Dropout Linear Voltage Regulator," ed. DigiKey, 2015.</w:t>
      </w:r>
    </w:p>
    <w:p w14:paraId="09C9687D" w14:textId="77777777" w:rsidR="00D35323" w:rsidRPr="00D35323" w:rsidRDefault="00D35323" w:rsidP="00D35323">
      <w:pPr>
        <w:pStyle w:val="EndNoteBibliography"/>
        <w:ind w:left="720" w:hanging="720"/>
      </w:pPr>
      <w:r w:rsidRPr="00D35323">
        <w:t>[100]</w:t>
      </w:r>
      <w:r w:rsidRPr="00D35323">
        <w:tab/>
        <w:t>ST Electronics, "UM1725: Description of STM32F4 HAL and LL drivers," User Manual February 2017 2017.</w:t>
      </w:r>
    </w:p>
    <w:p w14:paraId="62CFDA68" w14:textId="77777777" w:rsidR="00D35323" w:rsidRPr="00D35323" w:rsidRDefault="00D35323" w:rsidP="00D35323">
      <w:pPr>
        <w:pStyle w:val="EndNoteBibliography"/>
        <w:ind w:left="720" w:hanging="720"/>
      </w:pPr>
      <w:r w:rsidRPr="00D35323">
        <w:t>[101]</w:t>
      </w:r>
      <w:r w:rsidRPr="00D35323">
        <w:tab/>
        <w:t>S. Sayad, "Support Vector Machine," n.d. n.d.</w:t>
      </w:r>
    </w:p>
    <w:p w14:paraId="6024D3BF" w14:textId="77777777" w:rsidR="00D35323" w:rsidRPr="00D35323" w:rsidRDefault="00D35323" w:rsidP="00D35323">
      <w:pPr>
        <w:pStyle w:val="EndNoteBibliography"/>
        <w:ind w:left="720" w:hanging="720"/>
      </w:pPr>
      <w:r w:rsidRPr="00D35323">
        <w:t>[102]</w:t>
      </w:r>
      <w:r w:rsidRPr="00D35323">
        <w:tab/>
        <w:t xml:space="preserve">A. Mota. (2017, 04/11/2019). </w:t>
      </w:r>
      <w:r w:rsidRPr="00D35323">
        <w:rPr>
          <w:i/>
        </w:rPr>
        <w:t>Materials of Prosthetic Limbs</w:t>
      </w:r>
      <w:r w:rsidRPr="00D35323">
        <w:t>. Available: https://broncoscholar.library.cpp.edu/bitstream/handle/10211.3/193171/MotaAnissa_LibraryResearchPaper2017.pdf?sequence=1</w:t>
      </w:r>
    </w:p>
    <w:p w14:paraId="0228EECB" w14:textId="77777777" w:rsidR="00D35323" w:rsidRPr="00D35323" w:rsidRDefault="00D35323" w:rsidP="00D35323">
      <w:pPr>
        <w:pStyle w:val="EndNoteBibliography"/>
        <w:ind w:left="720" w:hanging="720"/>
      </w:pPr>
      <w:r w:rsidRPr="00D35323">
        <w:t>[103]</w:t>
      </w:r>
      <w:r w:rsidRPr="00D35323">
        <w:tab/>
        <w:t>M. B. Pires, J. J. A. Mendes, and S. L. Stevan, "Development of an 8 channel sEMG wireless device based on ADS1299 with Virtual Instrumentation," August 2018 2018.</w:t>
      </w:r>
    </w:p>
    <w:p w14:paraId="4B46C0E5" w14:textId="77777777" w:rsidR="00D35323" w:rsidRPr="00D35323" w:rsidRDefault="00D35323" w:rsidP="00D35323">
      <w:pPr>
        <w:pStyle w:val="EndNoteBibliography"/>
        <w:ind w:left="720" w:hanging="720"/>
      </w:pPr>
      <w:r w:rsidRPr="00D35323">
        <w:t>[104]</w:t>
      </w:r>
      <w:r w:rsidRPr="00D35323">
        <w:tab/>
        <w:t>M. Z. Jamal, "Signal Acquisition Using Surface EMG and Circuit Design Considerations for Robotic Prosthesis," in</w:t>
      </w:r>
      <w:r w:rsidRPr="00D35323">
        <w:rPr>
          <w:i/>
        </w:rPr>
        <w:t xml:space="preserve"> Computational Intelligence in Electromyography Analysis - A Perspective on Current Applications and Future Challenges</w:t>
      </w:r>
      <w:r w:rsidRPr="00D35323">
        <w:t>, G. R. Naik, Ed. London: IntechOpen, 2012.</w:t>
      </w:r>
    </w:p>
    <w:p w14:paraId="6B42F3BF" w14:textId="77777777" w:rsidR="00D35323" w:rsidRPr="00D35323" w:rsidRDefault="00D35323" w:rsidP="00D35323">
      <w:pPr>
        <w:pStyle w:val="EndNoteBibliography"/>
        <w:ind w:left="720" w:hanging="720"/>
      </w:pPr>
      <w:r w:rsidRPr="00D35323">
        <w:t>[105]</w:t>
      </w:r>
      <w:r w:rsidRPr="00D35323">
        <w:tab/>
        <w:t xml:space="preserve">A. Singh, D. Ferry, and S. Mills, "Improving Biomedical Engineering Education Through Continuity in Adaptive, Experiential, and Interdisciplinary Learning Environments," </w:t>
      </w:r>
      <w:r w:rsidRPr="00D35323">
        <w:rPr>
          <w:i/>
        </w:rPr>
        <w:t xml:space="preserve">Journal of Biomechanical Engineering, </w:t>
      </w:r>
      <w:r w:rsidRPr="00D35323">
        <w:t>vol. 140, no. 8, August 2018 2018.</w:t>
      </w:r>
    </w:p>
    <w:p w14:paraId="24AC3286" w14:textId="77777777" w:rsidR="00D35323" w:rsidRPr="00D35323" w:rsidRDefault="00D35323" w:rsidP="00D35323">
      <w:pPr>
        <w:pStyle w:val="EndNoteBibliography"/>
        <w:ind w:left="720" w:hanging="720"/>
      </w:pPr>
      <w:r w:rsidRPr="00D35323">
        <w:t>[106]</w:t>
      </w:r>
      <w:r w:rsidRPr="00D35323">
        <w:tab/>
        <w:t xml:space="preserve">The University of Newcastle. (2017, 7 June 2020). </w:t>
      </w:r>
      <w:r w:rsidRPr="00D35323">
        <w:rPr>
          <w:i/>
        </w:rPr>
        <w:t>Medical Engineering Degree Launch / Faculty of Engineering and Built Environment</w:t>
      </w:r>
      <w:r w:rsidRPr="00D35323">
        <w:t>. Available: https://www.newcastle.edu.au/events/faculty-of-engineering-and-built-environment/medical-engineering-degree-launch</w:t>
      </w:r>
    </w:p>
    <w:p w14:paraId="71FF8D91" w14:textId="77777777" w:rsidR="00D35323" w:rsidRPr="00D35323" w:rsidRDefault="00D35323" w:rsidP="00D35323">
      <w:pPr>
        <w:pStyle w:val="EndNoteBibliography"/>
        <w:ind w:left="720" w:hanging="720"/>
      </w:pPr>
      <w:r w:rsidRPr="00D35323">
        <w:t>[107]</w:t>
      </w:r>
      <w:r w:rsidRPr="00D35323">
        <w:tab/>
        <w:t>S. Smith, "An educational modular biosignal front end," S. Smith, Ed., ed, 2020.</w:t>
      </w:r>
    </w:p>
    <w:p w14:paraId="79F6A0CC" w14:textId="77777777" w:rsidR="00D35323" w:rsidRPr="00D35323" w:rsidRDefault="00D35323" w:rsidP="00D35323">
      <w:pPr>
        <w:pStyle w:val="EndNoteBibliography"/>
        <w:ind w:left="720" w:hanging="720"/>
      </w:pPr>
      <w:r w:rsidRPr="00D35323">
        <w:t>[108]</w:t>
      </w:r>
      <w:r w:rsidRPr="00D35323">
        <w:tab/>
        <w:t>R. Middleton, "An educatrional modular biosignal acquisition system," S. Parker, Ed., Email ed, 2020.</w:t>
      </w:r>
    </w:p>
    <w:p w14:paraId="7D290DEB" w14:textId="77777777" w:rsidR="00D35323" w:rsidRPr="00D35323" w:rsidRDefault="00D35323" w:rsidP="00D35323">
      <w:pPr>
        <w:pStyle w:val="EndNoteBibliography"/>
        <w:ind w:left="720" w:hanging="720"/>
      </w:pPr>
      <w:r w:rsidRPr="00D35323">
        <w:t>[109]</w:t>
      </w:r>
      <w:r w:rsidRPr="00D35323">
        <w:tab/>
        <w:t xml:space="preserve">J. Nalepa and M. Kawulok, "Selecting training sets for support vector machines: a review," </w:t>
      </w:r>
      <w:r w:rsidRPr="00D35323">
        <w:rPr>
          <w:i/>
        </w:rPr>
        <w:t xml:space="preserve">Artificial Intelligence Review, </w:t>
      </w:r>
      <w:r w:rsidRPr="00D35323">
        <w:t>vol. 52, no. 2, pp. 857-900, August 2019 2018.</w:t>
      </w:r>
    </w:p>
    <w:p w14:paraId="68EA5D10" w14:textId="77777777" w:rsidR="00D35323" w:rsidRPr="00D35323" w:rsidRDefault="00D35323" w:rsidP="00D35323">
      <w:pPr>
        <w:pStyle w:val="EndNoteBibliography"/>
        <w:ind w:left="720" w:hanging="720"/>
      </w:pPr>
      <w:r w:rsidRPr="00D35323">
        <w:t>[110]</w:t>
      </w:r>
      <w:r w:rsidRPr="00D35323">
        <w:tab/>
        <w:t xml:space="preserve">S. Winters-Hill and S. Merat, "SVM clustering," </w:t>
      </w:r>
      <w:r w:rsidRPr="00D35323">
        <w:rPr>
          <w:i/>
        </w:rPr>
        <w:t xml:space="preserve">BMC Bioinformatics, </w:t>
      </w:r>
      <w:r w:rsidRPr="00D35323">
        <w:t>vol. 8, no. 7, 1/11/2007 2007.</w:t>
      </w:r>
    </w:p>
    <w:p w14:paraId="1E059D17" w14:textId="77777777" w:rsidR="00D35323" w:rsidRPr="00D35323" w:rsidRDefault="00D35323" w:rsidP="00D35323">
      <w:pPr>
        <w:pStyle w:val="EndNoteBibliography"/>
        <w:ind w:left="720" w:hanging="720"/>
      </w:pPr>
      <w:r w:rsidRPr="00D35323">
        <w:t>[111]</w:t>
      </w:r>
      <w:r w:rsidRPr="00D35323">
        <w:tab/>
        <w:t xml:space="preserve">H. Nakatani, N. Orlandi, and C. van Leeuwen, "Precisely timed occulomotor and parietal EEG activity in perceptual switching," </w:t>
      </w:r>
      <w:r w:rsidRPr="00D35323">
        <w:rPr>
          <w:i/>
        </w:rPr>
        <w:t xml:space="preserve">Cognitive Neurodynamics, </w:t>
      </w:r>
      <w:r w:rsidRPr="00D35323">
        <w:t>vol. 5, no. 4, pp. 399 - 409, 5/11/2011 2011.</w:t>
      </w:r>
    </w:p>
    <w:p w14:paraId="32CDD01E" w14:textId="77777777" w:rsidR="00D35323" w:rsidRPr="00D35323" w:rsidRDefault="00D35323" w:rsidP="00D35323">
      <w:pPr>
        <w:pStyle w:val="EndNoteBibliography"/>
        <w:ind w:left="720" w:hanging="720"/>
      </w:pPr>
      <w:r w:rsidRPr="00D35323">
        <w:lastRenderedPageBreak/>
        <w:t>[112]</w:t>
      </w:r>
      <w:r w:rsidRPr="00D35323">
        <w:tab/>
        <w:t>M. Mahmood</w:t>
      </w:r>
      <w:r w:rsidRPr="00D35323">
        <w:rPr>
          <w:i/>
        </w:rPr>
        <w:t xml:space="preserve"> et al.</w:t>
      </w:r>
      <w:r w:rsidRPr="00D35323">
        <w:t xml:space="preserve">, "Fully portable and wireless universal brain–machine interfaces enabled by flexible scalp electronics and deep learning algorithm," </w:t>
      </w:r>
      <w:r w:rsidRPr="00D35323">
        <w:rPr>
          <w:i/>
        </w:rPr>
        <w:t xml:space="preserve">Nat Mach Intell, </w:t>
      </w:r>
      <w:r w:rsidRPr="00D35323">
        <w:t>vol. 1, no. 9, pp. 412-422, 20 March 2019 2019.</w:t>
      </w:r>
    </w:p>
    <w:p w14:paraId="05FF96C1" w14:textId="77777777" w:rsidR="00D35323" w:rsidRPr="00D35323" w:rsidRDefault="00D35323" w:rsidP="00D35323">
      <w:pPr>
        <w:pStyle w:val="EndNoteBibliography"/>
        <w:ind w:left="720" w:hanging="720"/>
      </w:pPr>
      <w:r w:rsidRPr="00D35323">
        <w:t>[113]</w:t>
      </w:r>
      <w:r w:rsidRPr="00D35323">
        <w:tab/>
        <w:t>D. Grayden, "EMI shielding for non-invasive BCI systems," D. Grayden, Ed., ed, 2020.</w:t>
      </w:r>
    </w:p>
    <w:p w14:paraId="798EACC8" w14:textId="77777777" w:rsidR="00D35323" w:rsidRPr="00D35323" w:rsidRDefault="00D35323" w:rsidP="00D35323">
      <w:pPr>
        <w:pStyle w:val="EndNoteBibliography"/>
        <w:ind w:left="720" w:hanging="720"/>
      </w:pPr>
      <w:r w:rsidRPr="00D35323">
        <w:t>[114]</w:t>
      </w:r>
      <w:r w:rsidRPr="00D35323">
        <w:tab/>
        <w:t>B. Schulz, "ELEC3850 Project List," The University of Newcastle, Ed., ed. Blackboard Online, 2018.</w:t>
      </w:r>
    </w:p>
    <w:p w14:paraId="5A1BA649" w14:textId="39472622"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6"/>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28" w:name="_Ref23865532"/>
      <w:bookmarkStart w:id="129" w:name="_Toc43489159"/>
      <w:r>
        <w:rPr>
          <w:noProof/>
        </w:rPr>
        <w:lastRenderedPageBreak/>
        <w:drawing>
          <wp:anchor distT="0" distB="0" distL="114300" distR="114300" simplePos="0" relativeHeight="251868160" behindDoc="0" locked="0" layoutInCell="1" allowOverlap="1" wp14:anchorId="79EA3E09" wp14:editId="402CD89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28"/>
      <w:bookmarkEnd w:id="129"/>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69184" behindDoc="0" locked="0" layoutInCell="1" allowOverlap="1" wp14:anchorId="7996D7B9" wp14:editId="4E867FBE">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70208" behindDoc="0" locked="0" layoutInCell="1" allowOverlap="1" wp14:anchorId="64B66775" wp14:editId="7D3FC9C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70"/>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30" w:name="_Ref43382457"/>
      <w:bookmarkStart w:id="131" w:name="_Toc43489160"/>
      <w:r>
        <w:lastRenderedPageBreak/>
        <w:t>Appendix B – Data Acquisition System Gerber Files</w:t>
      </w:r>
      <w:bookmarkEnd w:id="130"/>
      <w:bookmarkEnd w:id="131"/>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79072" behindDoc="0" locked="0" layoutInCell="1" allowOverlap="1" wp14:anchorId="57DED9B8" wp14:editId="00BA8617">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1120" behindDoc="0" locked="0" layoutInCell="1" allowOverlap="1" wp14:anchorId="54D0AA79" wp14:editId="0EB6DCAD">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371C01" w:rsidRPr="00D63820" w:rsidRDefault="00371C0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1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371C01" w:rsidRPr="00D63820" w:rsidRDefault="00371C01"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0096" behindDoc="0" locked="0" layoutInCell="1" allowOverlap="1" wp14:anchorId="38BD9AD1" wp14:editId="183C94C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3168" behindDoc="0" locked="0" layoutInCell="1" allowOverlap="1" wp14:anchorId="60569170" wp14:editId="6724FAB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371C01" w:rsidRPr="00D63820" w:rsidRDefault="00371C0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3168;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371C01" w:rsidRPr="00D63820" w:rsidRDefault="00371C01"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4192" behindDoc="0" locked="0" layoutInCell="1" allowOverlap="1" wp14:anchorId="01487442" wp14:editId="10B2FAD7">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6240" behindDoc="0" locked="0" layoutInCell="1" allowOverlap="1" wp14:anchorId="1E9DCD00" wp14:editId="3D4DB650">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371C01" w:rsidRPr="00D63820" w:rsidRDefault="00371C0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371C01" w:rsidRPr="00D63820" w:rsidRDefault="00371C01"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7264" behindDoc="0" locked="0" layoutInCell="1" allowOverlap="1" wp14:anchorId="12A177B5" wp14:editId="6957FB58">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89312" behindDoc="0" locked="0" layoutInCell="1" allowOverlap="1" wp14:anchorId="12DB030B" wp14:editId="6F524877">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371C01" w:rsidRPr="00D63820" w:rsidRDefault="00371C0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371C01" w:rsidRPr="00D63820" w:rsidRDefault="00371C01"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39806" behindDoc="0" locked="0" layoutInCell="1" allowOverlap="1" wp14:anchorId="7A9C7709" wp14:editId="42B2F3D8">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1360" behindDoc="0" locked="0" layoutInCell="1" allowOverlap="1" wp14:anchorId="31280A39" wp14:editId="66416D9F">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371C01" w:rsidRPr="00D63820" w:rsidRDefault="00371C0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371C01" w:rsidRPr="00D63820" w:rsidRDefault="00371C01"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6"/>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32" w:name="_Ref43384971"/>
      <w:bookmarkStart w:id="133" w:name="_Toc43489161"/>
      <w:r>
        <w:lastRenderedPageBreak/>
        <w:t xml:space="preserve">Appendix </w:t>
      </w:r>
      <w:r w:rsidR="006F3325">
        <w:t>C</w:t>
      </w:r>
      <w:r>
        <w:t xml:space="preserve"> – Data Acquisition Board Bill of Materials</w:t>
      </w:r>
      <w:bookmarkEnd w:id="132"/>
      <w:bookmarkEnd w:id="133"/>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2320" behindDoc="0" locked="0" layoutInCell="1" allowOverlap="1" wp14:anchorId="3891E4E1" wp14:editId="771769E4">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1296" behindDoc="0" locked="0" layoutInCell="1" allowOverlap="1" wp14:anchorId="77A055EC" wp14:editId="584636B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8">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474ED1A" id="Group 170" o:spid="_x0000_s1026" style="position:absolute;margin-left:.05pt;margin-top:.05pt;width:1020.45pt;height:624.65pt;z-index:251831296"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1"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2"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3344" behindDoc="0" locked="0" layoutInCell="1" allowOverlap="1" wp14:anchorId="552F2615" wp14:editId="18AD805E">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4"/>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34" w:name="_Ref43387231"/>
      <w:bookmarkStart w:id="135" w:name="_Toc43489162"/>
      <w:r>
        <w:rPr>
          <w:noProof/>
        </w:rPr>
        <w:lastRenderedPageBreak/>
        <w:drawing>
          <wp:anchor distT="0" distB="0" distL="114300" distR="114300" simplePos="0" relativeHeight="251834368" behindDoc="0" locked="0" layoutInCell="1" allowOverlap="1" wp14:anchorId="761B436D" wp14:editId="53225BF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34"/>
      <w:bookmarkEnd w:id="135"/>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5392" behindDoc="0" locked="0" layoutInCell="1" allowOverlap="1" wp14:anchorId="30EBDF1D" wp14:editId="682F911C">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55872" behindDoc="0" locked="0" layoutInCell="1" allowOverlap="1" wp14:anchorId="391EB20D" wp14:editId="03DED2B7">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7440" behindDoc="0" locked="0" layoutInCell="1" allowOverlap="1" wp14:anchorId="7635E0CA" wp14:editId="16466D68">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9"/>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36" w:name="_Ref43388134"/>
      <w:bookmarkStart w:id="137" w:name="_Toc43489163"/>
      <w:r>
        <w:lastRenderedPageBreak/>
        <w:t>Appendix E – Classification and Control Board Gerber Files</w:t>
      </w:r>
      <w:bookmarkEnd w:id="136"/>
      <w:bookmarkEnd w:id="137"/>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54848" behindDoc="0" locked="0" layoutInCell="1" allowOverlap="1" wp14:anchorId="40E58904" wp14:editId="26DFE7BB">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371C01" w:rsidRPr="00D63820" w:rsidRDefault="00371C01"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371C01" w:rsidRPr="00D63820" w:rsidRDefault="00371C01"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371C01" w:rsidRPr="00D63820" w:rsidRDefault="00371C01"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371C01" w:rsidRPr="00D63820" w:rsidRDefault="00371C01"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07" style="position:absolute;margin-left:-16.55pt;margin-top:141.1pt;width:471.3pt;height:477.75pt;z-index:251854848;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1reKv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0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94" o:title=""/>
                </v:shape>
                <v:shape id="Picture 182" o:spid="_x0000_s110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95" o:title="" chromakey="white"/>
                </v:shape>
                <v:shape id="Text Box 184" o:spid="_x0000_s111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371C01" w:rsidRPr="00D63820" w:rsidRDefault="00371C01" w:rsidP="00B178D9">
                        <w:pPr>
                          <w:jc w:val="center"/>
                          <w:rPr>
                            <w:lang w:val="en-US"/>
                          </w:rPr>
                        </w:pPr>
                        <w:r>
                          <w:rPr>
                            <w:lang w:val="en-US"/>
                          </w:rPr>
                          <w:t>Top Layer – Signal with Ground Pour</w:t>
                        </w:r>
                      </w:p>
                    </w:txbxContent>
                  </v:textbox>
                </v:shape>
                <v:shape id="Text Box 185" o:spid="_x0000_s111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371C01" w:rsidRPr="00D63820" w:rsidRDefault="00371C01" w:rsidP="00B178D9">
                        <w:pPr>
                          <w:jc w:val="center"/>
                          <w:rPr>
                            <w:lang w:val="en-US"/>
                          </w:rPr>
                        </w:pPr>
                        <w:r>
                          <w:rPr>
                            <w:lang w:val="en-US"/>
                          </w:rPr>
                          <w:t>Second Layer – Ground Plane</w:t>
                        </w:r>
                      </w:p>
                    </w:txbxContent>
                  </v:textbox>
                </v:shape>
                <v:shape id="Picture 186" o:spid="_x0000_s111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96" o:title=""/>
                </v:shape>
                <v:shape id="Text Box 187" o:spid="_x0000_s111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371C01" w:rsidRPr="00D63820" w:rsidRDefault="00371C01" w:rsidP="00B178D9">
                        <w:pPr>
                          <w:jc w:val="center"/>
                          <w:rPr>
                            <w:lang w:val="en-US"/>
                          </w:rPr>
                        </w:pPr>
                        <w:r>
                          <w:rPr>
                            <w:lang w:val="en-US"/>
                          </w:rPr>
                          <w:t>Third Layer – Power Pours</w:t>
                        </w:r>
                      </w:p>
                    </w:txbxContent>
                  </v:textbox>
                </v:shape>
                <v:shape id="Picture 188" o:spid="_x0000_s111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97" o:title=""/>
                </v:shape>
                <v:shape id="Text Box 189" o:spid="_x0000_s111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371C01" w:rsidRPr="00D63820" w:rsidRDefault="00371C01"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60992" behindDoc="0" locked="0" layoutInCell="1" allowOverlap="1" wp14:anchorId="48DB59F5" wp14:editId="76C9A634">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371C01" w:rsidRPr="00D63820" w:rsidRDefault="00371C01"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16" type="#_x0000_t202" style="position:absolute;margin-left:114.1pt;margin-top:524.6pt;width:210pt;height:2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19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CGFz19MwIAAF0EAAAOAAAAAAAAAAAA&#10;AAAAAC4CAABkcnMvZTJvRG9jLnhtbFBLAQItABQABgAIAAAAIQDOXAFQ4gAAAA0BAAAPAAAAAAAA&#10;AAAAAAAAAI0EAABkcnMvZG93bnJldi54bWxQSwUGAAAAAAQABADzAAAAnAUAAAAA&#10;" filled="f" stroked="f" strokeweight=".5pt">
                <v:textbox>
                  <w:txbxContent>
                    <w:p w14:paraId="4CF4E3F3" w14:textId="17B822F1" w:rsidR="00371C01" w:rsidRPr="00D63820" w:rsidRDefault="00371C01"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58944" behindDoc="0" locked="0" layoutInCell="1" allowOverlap="1" wp14:anchorId="7E31A10C" wp14:editId="30FA1EB7">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99"/>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38" w:name="_Ref43390522"/>
      <w:bookmarkStart w:id="139" w:name="_Toc43489164"/>
      <w:r>
        <w:lastRenderedPageBreak/>
        <w:t>Appendix F – Classification and Control Board Bill of Materials</w:t>
      </w:r>
      <w:bookmarkEnd w:id="138"/>
      <w:bookmarkEnd w:id="139"/>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64064" behindDoc="0" locked="0" layoutInCell="1" allowOverlap="1" wp14:anchorId="67C89F39" wp14:editId="067915D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67136" behindDoc="0" locked="0" layoutInCell="1" allowOverlap="1" wp14:anchorId="0A29E997" wp14:editId="52FBAD8D">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01">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02">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DE6BA1C" id="Group 201" o:spid="_x0000_s1026" style="position:absolute;margin-left:0;margin-top:0;width:1021.8pt;height:374.05pt;z-index:251867136;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03"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04"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05"/>
          <w:pgSz w:w="23811" w:h="16838" w:orient="landscape" w:code="8"/>
          <w:pgMar w:top="1701" w:right="1701" w:bottom="1440" w:left="1701" w:header="709" w:footer="709" w:gutter="0"/>
          <w:pgNumType w:start="1" w:chapStyle="1"/>
          <w:cols w:space="708"/>
          <w:docGrid w:linePitch="360"/>
        </w:sectPr>
      </w:pPr>
    </w:p>
    <w:p w14:paraId="4D369234" w14:textId="60FEF299" w:rsidR="001A1C74" w:rsidRDefault="001A1C74" w:rsidP="001A1C74">
      <w:pPr>
        <w:pStyle w:val="Heading1"/>
      </w:pPr>
      <w:bookmarkStart w:id="140" w:name="_Toc43489165"/>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D35323">
        <w:instrText xml:space="preserve"> ADDIN EN.CITE &lt;EndNote&gt;&lt;Cite&gt;&lt;Author&gt;Schulz&lt;/Author&gt;&lt;Year&gt;2018&lt;/Year&gt;&lt;RecNum&gt;98&lt;/RecNum&gt;&lt;DisplayText&gt;[114]&lt;/DisplayText&gt;&lt;record&gt;&lt;rec-number&gt;98&lt;/rec-number&gt;&lt;foreign-keys&gt;&lt;key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D35323">
        <w:rPr>
          <w:noProof/>
        </w:rPr>
        <w:t>[114]</w:t>
      </w:r>
      <w:r w:rsidR="00BD3BFD">
        <w:fldChar w:fldCharType="end"/>
      </w:r>
      <w:r w:rsidR="00BD3BFD">
        <w:t>)</w:t>
      </w:r>
      <w:bookmarkEnd w:id="140"/>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EndPr/>
        <w:sdtContent>
          <w:r w:rsidR="00F2577A">
            <w:rPr>
              <w:noProof/>
            </w:rPr>
            <mc:AlternateContent>
              <mc:Choice Requires="wps">
                <w:drawing>
                  <wp:anchor distT="0" distB="0" distL="114300" distR="114300" simplePos="0" relativeHeight="251817984" behindDoc="1" locked="0" layoutInCell="0" allowOverlap="1" wp14:anchorId="2522ACC3" wp14:editId="515ACC0F">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371C01" w:rsidRPr="009E719F" w:rsidRDefault="00371C01"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7" type="#_x0000_t202" style="position:absolute;margin-left:0;margin-top:0;width:461.85pt;height:197.95pt;rotation:-45;z-index:-2514984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am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Kijh3KE5HvyVIV978O&#10;4BQ14qBvkRxI6muH+pk8u3FJ/guD7fAMzo4cAtF/7F4slYgkb8lxPiB/EJDuyKlH6FiRWnGmOiaP&#10;pM+o8a63G2rjfZsUXXmOishcSej4EKJ7X+9T1vW5rn8D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E58JqY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371C01" w:rsidRPr="009E719F" w:rsidRDefault="00371C01"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820032" behindDoc="1" locked="0" layoutInCell="0" allowOverlap="1" wp14:anchorId="4C95B944" wp14:editId="23532C7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371C01" w:rsidRPr="009E719F" w:rsidRDefault="00371C01"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8" type="#_x0000_t202" style="position:absolute;left:0;text-align:left;margin-left:0;margin-top:0;width:461.85pt;height:197.95pt;rotation:-45;z-index:-2514964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QA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fz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gY0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371C01" w:rsidRPr="009E719F" w:rsidRDefault="00371C01"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1056" behindDoc="0" locked="0" layoutInCell="1" allowOverlap="1" wp14:anchorId="027324AB" wp14:editId="48DCF8D1">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823104" behindDoc="1" locked="0" layoutInCell="0" allowOverlap="1" wp14:anchorId="40DB0B9F" wp14:editId="604236E0">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371C01" w:rsidRPr="009E719F" w:rsidRDefault="00371C01"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9" type="#_x0000_t202" style="position:absolute;left:0;text-align:left;margin-left:0;margin-top:0;width:461.85pt;height:197.95pt;rotation:-45;z-index:-251493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zm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8hc5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371C01" w:rsidRPr="009E719F" w:rsidRDefault="00371C01"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07"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26E09823"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825152" behindDoc="1" locked="0" layoutInCell="0" allowOverlap="1" wp14:anchorId="0668C9E8" wp14:editId="67401E1E">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371C01" w:rsidRPr="009E719F" w:rsidRDefault="00371C01"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20" type="#_x0000_t202" style="position:absolute;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iykn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371C01" w:rsidRPr="009E719F" w:rsidRDefault="00371C01"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08"/>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399C18" w14:textId="77777777" w:rsidR="000938AE" w:rsidRDefault="000938AE" w:rsidP="00490097">
      <w:r>
        <w:separator/>
      </w:r>
    </w:p>
  </w:endnote>
  <w:endnote w:type="continuationSeparator" w:id="0">
    <w:p w14:paraId="392748DB" w14:textId="77777777" w:rsidR="000938AE" w:rsidRDefault="000938AE"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371C01" w:rsidRDefault="00371C0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371C01" w:rsidRDefault="00371C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371C01" w:rsidRDefault="00371C0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371C01" w:rsidRDefault="00371C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371C01" w:rsidRDefault="00371C0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371C01" w:rsidRDefault="00371C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371C01" w:rsidRDefault="00371C0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371C01" w:rsidRDefault="00371C0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371C01" w:rsidRDefault="00371C01">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371C01" w:rsidRDefault="00371C0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371C01" w:rsidRDefault="00371C01"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371C01" w:rsidRDefault="00371C0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371C01" w:rsidRDefault="00371C01"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371C01" w:rsidRDefault="00371C0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371C01" w:rsidRDefault="00371C01"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371C01" w:rsidRDefault="00371C0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371C01" w:rsidRDefault="00371C01"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371C01" w:rsidRDefault="00371C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048CF0" w14:textId="77777777" w:rsidR="000938AE" w:rsidRDefault="000938AE" w:rsidP="00490097">
      <w:r>
        <w:separator/>
      </w:r>
    </w:p>
  </w:footnote>
  <w:footnote w:type="continuationSeparator" w:id="0">
    <w:p w14:paraId="72B5C5A4" w14:textId="77777777" w:rsidR="000938AE" w:rsidRDefault="000938AE"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124B"/>
    <w:rsid w:val="00083936"/>
    <w:rsid w:val="00085456"/>
    <w:rsid w:val="00085840"/>
    <w:rsid w:val="00086EFC"/>
    <w:rsid w:val="000938AE"/>
    <w:rsid w:val="000944B1"/>
    <w:rsid w:val="00096A50"/>
    <w:rsid w:val="00096BDB"/>
    <w:rsid w:val="000A0F93"/>
    <w:rsid w:val="000A0FA2"/>
    <w:rsid w:val="000A642D"/>
    <w:rsid w:val="000B2192"/>
    <w:rsid w:val="000B32F7"/>
    <w:rsid w:val="000B37FC"/>
    <w:rsid w:val="000B4549"/>
    <w:rsid w:val="000B5036"/>
    <w:rsid w:val="000C1F59"/>
    <w:rsid w:val="000C5518"/>
    <w:rsid w:val="000C7A10"/>
    <w:rsid w:val="000D3AEF"/>
    <w:rsid w:val="000D7078"/>
    <w:rsid w:val="000E2CEB"/>
    <w:rsid w:val="000E61AB"/>
    <w:rsid w:val="000E7EE6"/>
    <w:rsid w:val="000F06E2"/>
    <w:rsid w:val="000F209B"/>
    <w:rsid w:val="0010169E"/>
    <w:rsid w:val="00101C39"/>
    <w:rsid w:val="00102651"/>
    <w:rsid w:val="00102797"/>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412FA"/>
    <w:rsid w:val="00254DA5"/>
    <w:rsid w:val="00256E67"/>
    <w:rsid w:val="0026262E"/>
    <w:rsid w:val="00262CAF"/>
    <w:rsid w:val="00264178"/>
    <w:rsid w:val="00266D6D"/>
    <w:rsid w:val="00275AD7"/>
    <w:rsid w:val="002778E0"/>
    <w:rsid w:val="0028050A"/>
    <w:rsid w:val="00280845"/>
    <w:rsid w:val="00281A66"/>
    <w:rsid w:val="00284B63"/>
    <w:rsid w:val="002874FC"/>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1C01"/>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1D8"/>
    <w:rsid w:val="00427968"/>
    <w:rsid w:val="0043390C"/>
    <w:rsid w:val="0043533A"/>
    <w:rsid w:val="0044547A"/>
    <w:rsid w:val="00453D63"/>
    <w:rsid w:val="004552D2"/>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C5A4A"/>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0D1C"/>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070E"/>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2081B"/>
    <w:rsid w:val="00731B54"/>
    <w:rsid w:val="0074148B"/>
    <w:rsid w:val="00744F93"/>
    <w:rsid w:val="00745CF6"/>
    <w:rsid w:val="0075475D"/>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40A2B"/>
    <w:rsid w:val="009464FC"/>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9F5428"/>
    <w:rsid w:val="00A05B90"/>
    <w:rsid w:val="00A06462"/>
    <w:rsid w:val="00A073DB"/>
    <w:rsid w:val="00A1284D"/>
    <w:rsid w:val="00A20BC7"/>
    <w:rsid w:val="00A24F0B"/>
    <w:rsid w:val="00A33703"/>
    <w:rsid w:val="00A36972"/>
    <w:rsid w:val="00A37347"/>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35323"/>
    <w:rsid w:val="00D42BD1"/>
    <w:rsid w:val="00D45B8E"/>
    <w:rsid w:val="00D5055C"/>
    <w:rsid w:val="00D51689"/>
    <w:rsid w:val="00D5396A"/>
    <w:rsid w:val="00D57314"/>
    <w:rsid w:val="00D5740F"/>
    <w:rsid w:val="00D578F0"/>
    <w:rsid w:val="00D63820"/>
    <w:rsid w:val="00D63ED6"/>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04D5A"/>
    <w:rsid w:val="00E115C0"/>
    <w:rsid w:val="00E11FD4"/>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CCE"/>
    <w:rsid w:val="00F241A4"/>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footer" Target="footer5.xml"/><Relationship Id="rId89"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07" Type="http://schemas.openxmlformats.org/officeDocument/2006/relationships/hyperlink" Target="http://daq.netlify.app" TargetMode="Externa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hyperlink" Target="http://daq.netlify.app/" TargetMode="External"/><Relationship Id="rId66" Type="http://schemas.openxmlformats.org/officeDocument/2006/relationships/footer" Target="footer2.xml"/><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2.png"/><Relationship Id="rId102" Type="http://schemas.openxmlformats.org/officeDocument/2006/relationships/image" Target="media/image85.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footer" Target="footer9.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footer" Target="footer3.xml"/><Relationship Id="rId75" Type="http://schemas.openxmlformats.org/officeDocument/2006/relationships/image" Target="media/image63.png"/><Relationship Id="rId83" Type="http://schemas.openxmlformats.org/officeDocument/2006/relationships/image" Target="media/image67.png"/><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g"/><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footer" Target="footer7.xml"/><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footer" Target="footer4.xml"/><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11301</TotalTime>
  <Pages>109</Pages>
  <Words>37551</Words>
  <Characters>214045</Characters>
  <Application>Microsoft Office Word</Application>
  <DocSecurity>0</DocSecurity>
  <Lines>1783</Lines>
  <Paragraphs>502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251094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187</cp:revision>
  <cp:lastPrinted>2020-06-18T02:31:00Z</cp:lastPrinted>
  <dcterms:created xsi:type="dcterms:W3CDTF">2020-06-03T08:02:00Z</dcterms:created>
  <dcterms:modified xsi:type="dcterms:W3CDTF">2020-06-19T09:59:00Z</dcterms:modified>
</cp:coreProperties>
</file>